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975EF8F" w14:textId="77777777" w:rsidR="004E45AB" w:rsidRDefault="004E45AB">
      <w:pPr>
        <w:rPr>
          <w:rFonts w:ascii="Arial" w:eastAsia="Arial" w:hAnsi="Arial" w:cs="Arial"/>
        </w:rPr>
      </w:pPr>
    </w:p>
    <w:p w14:paraId="7C74091A" w14:textId="77777777" w:rsidR="00C448A5" w:rsidRDefault="00C448A5">
      <w:pPr>
        <w:rPr>
          <w:rFonts w:ascii="Arial" w:eastAsia="Arial" w:hAnsi="Arial" w:cs="Arial"/>
        </w:rPr>
      </w:pPr>
    </w:p>
    <w:p w14:paraId="0A8E2794" w14:textId="77777777" w:rsidR="00CC507E" w:rsidRDefault="00CC507E">
      <w:pPr>
        <w:rPr>
          <w:rFonts w:ascii="Arial" w:eastAsia="Arial" w:hAnsi="Arial" w:cs="Arial"/>
        </w:rPr>
      </w:pPr>
    </w:p>
    <w:p w14:paraId="0A91196F" w14:textId="4595AF06" w:rsidR="0098306C" w:rsidRPr="00F5295D" w:rsidRDefault="00513445" w:rsidP="00513445">
      <w:pPr>
        <w:spacing w:line="276" w:lineRule="auto"/>
        <w:rPr>
          <w:rFonts w:ascii="Arial" w:hAnsi="Arial" w:cs="Arial"/>
        </w:rPr>
      </w:pPr>
      <w:r>
        <w:rPr>
          <w:rFonts w:ascii="Arial" w:eastAsia="Arial" w:hAnsi="Arial" w:cs="Arial"/>
        </w:rPr>
        <w:t xml:space="preserve">                  </w:t>
      </w:r>
      <w:r w:rsidR="0098306C" w:rsidRPr="00F5295D">
        <w:rPr>
          <w:rFonts w:ascii="Arial" w:eastAsia="Arial" w:hAnsi="Arial" w:cs="Arial"/>
        </w:rPr>
        <w:t>INFORME DE AVA</w:t>
      </w:r>
      <w:r w:rsidR="00CB69F1">
        <w:rPr>
          <w:rFonts w:ascii="Arial" w:eastAsia="Arial" w:hAnsi="Arial" w:cs="Arial"/>
        </w:rPr>
        <w:t xml:space="preserve">NCE Y EJECUCIÓN DE LA CUOTA </w:t>
      </w:r>
      <w:proofErr w:type="spellStart"/>
      <w:r w:rsidR="00CB69F1">
        <w:rPr>
          <w:rFonts w:ascii="Arial" w:eastAsia="Arial" w:hAnsi="Arial" w:cs="Arial"/>
        </w:rPr>
        <w:t>N°</w:t>
      </w:r>
      <w:proofErr w:type="spellEnd"/>
      <w:r w:rsidR="00CB69F1">
        <w:rPr>
          <w:rFonts w:ascii="Arial" w:eastAsia="Arial" w:hAnsi="Arial" w:cs="Arial"/>
        </w:rPr>
        <w:t xml:space="preserve"> </w:t>
      </w:r>
      <w:r w:rsidR="005000EA">
        <w:rPr>
          <w:rFonts w:ascii="Arial" w:eastAsia="Arial" w:hAnsi="Arial" w:cs="Arial"/>
        </w:rPr>
        <w:t>3</w:t>
      </w:r>
    </w:p>
    <w:p w14:paraId="7B89616E" w14:textId="183B2DAE" w:rsidR="0098306C" w:rsidRPr="00F5295D" w:rsidRDefault="0098306C" w:rsidP="008F7ED3">
      <w:pPr>
        <w:spacing w:line="276" w:lineRule="auto"/>
        <w:jc w:val="center"/>
        <w:rPr>
          <w:rFonts w:ascii="Arial" w:hAnsi="Arial" w:cs="Arial"/>
        </w:rPr>
      </w:pPr>
      <w:r w:rsidRPr="00F5295D">
        <w:rPr>
          <w:rFonts w:ascii="Arial" w:eastAsia="Arial" w:hAnsi="Arial" w:cs="Arial"/>
        </w:rPr>
        <w:t xml:space="preserve">DEL MES DE </w:t>
      </w:r>
      <w:r w:rsidR="005000EA">
        <w:rPr>
          <w:rFonts w:ascii="Arial" w:eastAsia="Arial" w:hAnsi="Arial" w:cs="Arial"/>
        </w:rPr>
        <w:t xml:space="preserve">MARZO </w:t>
      </w:r>
      <w:r w:rsidRPr="00F5295D">
        <w:rPr>
          <w:rFonts w:ascii="Arial" w:eastAsia="Arial" w:hAnsi="Arial" w:cs="Arial"/>
        </w:rPr>
        <w:t>DE 202</w:t>
      </w:r>
      <w:r>
        <w:rPr>
          <w:rFonts w:ascii="Arial" w:eastAsia="Arial" w:hAnsi="Arial" w:cs="Arial"/>
        </w:rPr>
        <w:t>6</w:t>
      </w:r>
    </w:p>
    <w:p w14:paraId="606BBC4F" w14:textId="77777777" w:rsidR="0098306C" w:rsidRPr="00F5295D" w:rsidRDefault="0098306C" w:rsidP="008F7ED3">
      <w:pPr>
        <w:spacing w:line="276" w:lineRule="auto"/>
        <w:jc w:val="center"/>
        <w:rPr>
          <w:rFonts w:ascii="Arial" w:eastAsia="Arial" w:hAnsi="Arial" w:cs="Arial"/>
        </w:rPr>
      </w:pPr>
    </w:p>
    <w:p w14:paraId="20240C93" w14:textId="77777777" w:rsidR="0098306C" w:rsidRPr="00F5295D" w:rsidRDefault="0098306C" w:rsidP="008F7ED3">
      <w:pPr>
        <w:spacing w:line="276" w:lineRule="auto"/>
        <w:jc w:val="center"/>
        <w:rPr>
          <w:rFonts w:ascii="Arial" w:eastAsia="Arial" w:hAnsi="Arial" w:cs="Arial"/>
        </w:rPr>
      </w:pPr>
    </w:p>
    <w:p w14:paraId="22033022" w14:textId="77777777" w:rsidR="0098306C" w:rsidRPr="00F5295D" w:rsidRDefault="0098306C" w:rsidP="008F7ED3">
      <w:pPr>
        <w:spacing w:line="276" w:lineRule="auto"/>
        <w:jc w:val="center"/>
        <w:rPr>
          <w:rFonts w:ascii="Arial" w:eastAsia="Arial" w:hAnsi="Arial" w:cs="Arial"/>
        </w:rPr>
      </w:pPr>
    </w:p>
    <w:p w14:paraId="6F5A3BD3" w14:textId="77777777" w:rsidR="0098306C" w:rsidRPr="00F5295D" w:rsidRDefault="0098306C" w:rsidP="008F7ED3">
      <w:pPr>
        <w:spacing w:line="276" w:lineRule="auto"/>
        <w:jc w:val="center"/>
        <w:rPr>
          <w:rFonts w:ascii="Arial" w:eastAsia="Arial" w:hAnsi="Arial" w:cs="Arial"/>
        </w:rPr>
      </w:pPr>
    </w:p>
    <w:p w14:paraId="73B605AF" w14:textId="77777777" w:rsidR="0098306C" w:rsidRPr="00F5295D" w:rsidRDefault="0098306C" w:rsidP="008F7ED3">
      <w:pPr>
        <w:spacing w:line="276" w:lineRule="auto"/>
        <w:jc w:val="center"/>
        <w:rPr>
          <w:rFonts w:ascii="Arial" w:eastAsia="Arial" w:hAnsi="Arial" w:cs="Arial"/>
        </w:rPr>
      </w:pPr>
    </w:p>
    <w:p w14:paraId="29050A7B" w14:textId="77777777" w:rsidR="0098306C" w:rsidRPr="00F5295D" w:rsidRDefault="0098306C" w:rsidP="008F7ED3">
      <w:pPr>
        <w:spacing w:line="276" w:lineRule="auto"/>
        <w:jc w:val="center"/>
        <w:rPr>
          <w:rFonts w:ascii="Arial" w:eastAsia="Arial" w:hAnsi="Arial" w:cs="Arial"/>
        </w:rPr>
      </w:pPr>
    </w:p>
    <w:p w14:paraId="416FC68F" w14:textId="77777777" w:rsidR="0098306C" w:rsidRPr="00F5295D" w:rsidRDefault="0098306C" w:rsidP="008F7ED3">
      <w:pPr>
        <w:spacing w:line="276" w:lineRule="auto"/>
        <w:jc w:val="center"/>
        <w:rPr>
          <w:rFonts w:ascii="Arial" w:hAnsi="Arial" w:cs="Arial"/>
        </w:rPr>
      </w:pPr>
      <w:r w:rsidRPr="00F5295D">
        <w:rPr>
          <w:rFonts w:ascii="Arial" w:eastAsia="Arial" w:hAnsi="Arial" w:cs="Arial"/>
        </w:rPr>
        <w:t>CORRESPONDIENTE AL</w:t>
      </w:r>
    </w:p>
    <w:p w14:paraId="7821266D" w14:textId="77777777" w:rsidR="0098306C" w:rsidRPr="00F5295D" w:rsidRDefault="0098306C" w:rsidP="008F7ED3">
      <w:pPr>
        <w:spacing w:line="276" w:lineRule="auto"/>
        <w:jc w:val="center"/>
        <w:rPr>
          <w:rFonts w:ascii="Arial" w:eastAsia="Arial" w:hAnsi="Arial" w:cs="Arial"/>
        </w:rPr>
      </w:pPr>
      <w:r w:rsidRPr="00F5295D">
        <w:rPr>
          <w:rFonts w:ascii="Arial" w:eastAsia="Arial" w:hAnsi="Arial" w:cs="Arial"/>
        </w:rPr>
        <w:t>CONTRATO.</w:t>
      </w:r>
      <w:r w:rsidRPr="00F5295D">
        <w:rPr>
          <w:rFonts w:ascii="Arial" w:hAnsi="Arial" w:cs="Arial"/>
        </w:rPr>
        <w:t xml:space="preserve"> </w:t>
      </w:r>
      <w:r w:rsidRPr="00FD2826">
        <w:rPr>
          <w:rFonts w:ascii="Arial" w:eastAsia="Arial" w:hAnsi="Arial" w:cs="Arial"/>
          <w:noProof/>
        </w:rPr>
        <w:t>1.330.19.13-3795</w:t>
      </w:r>
      <w:r w:rsidRPr="00F5295D">
        <w:rPr>
          <w:rFonts w:ascii="Arial" w:eastAsia="Arial" w:hAnsi="Arial" w:cs="Arial"/>
        </w:rPr>
        <w:t xml:space="preserve"> </w:t>
      </w:r>
    </w:p>
    <w:p w14:paraId="2ACC1291" w14:textId="77777777" w:rsidR="0098306C" w:rsidRPr="00F5295D" w:rsidRDefault="0098306C" w:rsidP="008F7ED3">
      <w:pPr>
        <w:spacing w:line="276" w:lineRule="auto"/>
        <w:jc w:val="center"/>
        <w:rPr>
          <w:rFonts w:ascii="Arial" w:eastAsia="Arial" w:hAnsi="Arial" w:cs="Arial"/>
        </w:rPr>
      </w:pPr>
      <w:r w:rsidRPr="00F5295D">
        <w:rPr>
          <w:rFonts w:ascii="Arial" w:eastAsia="Arial" w:hAnsi="Arial" w:cs="Arial"/>
        </w:rPr>
        <w:t xml:space="preserve">DEL </w:t>
      </w:r>
      <w:r w:rsidR="00CB69F1">
        <w:rPr>
          <w:rFonts w:ascii="Arial" w:eastAsia="Arial" w:hAnsi="Arial" w:cs="Arial"/>
          <w:noProof/>
        </w:rPr>
        <w:t>16 DE FEBRERO</w:t>
      </w:r>
      <w:r w:rsidRPr="00FD2826">
        <w:rPr>
          <w:rFonts w:ascii="Arial" w:eastAsia="Arial" w:hAnsi="Arial" w:cs="Arial"/>
          <w:noProof/>
        </w:rPr>
        <w:t xml:space="preserve"> DE 2026</w:t>
      </w:r>
    </w:p>
    <w:p w14:paraId="71F11EF6" w14:textId="77777777" w:rsidR="0098306C" w:rsidRPr="00F5295D" w:rsidRDefault="0098306C" w:rsidP="008F7ED3">
      <w:pPr>
        <w:spacing w:line="276" w:lineRule="auto"/>
        <w:jc w:val="center"/>
        <w:rPr>
          <w:rFonts w:ascii="Arial" w:hAnsi="Arial" w:cs="Arial"/>
        </w:rPr>
      </w:pPr>
    </w:p>
    <w:p w14:paraId="4A3DBED9" w14:textId="77777777" w:rsidR="0098306C" w:rsidRPr="00F5295D" w:rsidRDefault="0098306C" w:rsidP="008F7ED3">
      <w:pPr>
        <w:spacing w:line="276" w:lineRule="auto"/>
        <w:jc w:val="center"/>
        <w:rPr>
          <w:rFonts w:ascii="Arial" w:hAnsi="Arial" w:cs="Arial"/>
        </w:rPr>
      </w:pPr>
    </w:p>
    <w:p w14:paraId="3DCF71DC" w14:textId="77777777" w:rsidR="0098306C" w:rsidRPr="00F5295D" w:rsidRDefault="0098306C" w:rsidP="006B14C2">
      <w:pPr>
        <w:spacing w:line="276" w:lineRule="auto"/>
        <w:rPr>
          <w:rFonts w:ascii="Arial" w:eastAsia="Arial" w:hAnsi="Arial" w:cs="Arial"/>
        </w:rPr>
      </w:pPr>
    </w:p>
    <w:p w14:paraId="5A4FD565" w14:textId="77777777" w:rsidR="0098306C" w:rsidRPr="00F5295D" w:rsidRDefault="0098306C" w:rsidP="005925BA">
      <w:pPr>
        <w:spacing w:line="276" w:lineRule="auto"/>
        <w:rPr>
          <w:rFonts w:ascii="Arial" w:eastAsia="Arial" w:hAnsi="Arial" w:cs="Arial"/>
        </w:rPr>
      </w:pPr>
    </w:p>
    <w:p w14:paraId="43BA60AD" w14:textId="77777777" w:rsidR="0098306C" w:rsidRPr="00F5295D" w:rsidRDefault="0098306C" w:rsidP="008F7ED3">
      <w:pPr>
        <w:spacing w:line="276" w:lineRule="auto"/>
        <w:jc w:val="center"/>
        <w:rPr>
          <w:rFonts w:ascii="Arial" w:eastAsia="Arial" w:hAnsi="Arial" w:cs="Arial"/>
        </w:rPr>
      </w:pPr>
    </w:p>
    <w:p w14:paraId="601BB6A5" w14:textId="77777777" w:rsidR="0098306C" w:rsidRPr="00F5295D" w:rsidRDefault="0098306C" w:rsidP="00BB64FA">
      <w:pPr>
        <w:spacing w:line="276" w:lineRule="auto"/>
        <w:jc w:val="center"/>
        <w:rPr>
          <w:rFonts w:ascii="Arial" w:eastAsia="Arial" w:hAnsi="Arial" w:cs="Arial"/>
        </w:rPr>
      </w:pPr>
      <w:r w:rsidRPr="00F5295D">
        <w:rPr>
          <w:rFonts w:ascii="Arial" w:eastAsia="Arial" w:hAnsi="Arial" w:cs="Arial"/>
        </w:rPr>
        <w:t>CONTRATISTA</w:t>
      </w:r>
    </w:p>
    <w:p w14:paraId="223AC411" w14:textId="77777777" w:rsidR="0098306C" w:rsidRPr="00F5295D" w:rsidRDefault="0098306C" w:rsidP="00BB64FA">
      <w:pPr>
        <w:spacing w:line="276" w:lineRule="auto"/>
        <w:jc w:val="center"/>
        <w:rPr>
          <w:rFonts w:ascii="Arial" w:eastAsia="Arial" w:hAnsi="Arial" w:cs="Arial"/>
        </w:rPr>
      </w:pPr>
      <w:r w:rsidRPr="00FD2826">
        <w:rPr>
          <w:rFonts w:ascii="Arial" w:eastAsia="Arial" w:hAnsi="Arial" w:cs="Arial"/>
          <w:noProof/>
        </w:rPr>
        <w:t>JULIAN FELIPE CARVAJAL CORAL</w:t>
      </w:r>
    </w:p>
    <w:p w14:paraId="438077C6" w14:textId="77777777" w:rsidR="0098306C" w:rsidRPr="003F0F9E" w:rsidRDefault="0098306C" w:rsidP="003F0F9E">
      <w:pPr>
        <w:spacing w:line="276" w:lineRule="auto"/>
        <w:jc w:val="center"/>
        <w:rPr>
          <w:rFonts w:ascii="Arial" w:hAnsi="Arial" w:cs="Arial"/>
        </w:rPr>
      </w:pPr>
      <w:r w:rsidRPr="00F5295D">
        <w:rPr>
          <w:rFonts w:ascii="Arial" w:eastAsia="Arial" w:hAnsi="Arial" w:cs="Arial"/>
        </w:rPr>
        <w:t xml:space="preserve">CC. </w:t>
      </w:r>
      <w:r w:rsidR="00D059CE">
        <w:rPr>
          <w:rFonts w:ascii="Arial" w:eastAsia="Arial" w:hAnsi="Arial" w:cs="Arial"/>
          <w:noProof/>
        </w:rPr>
        <w:t>94.041.342</w:t>
      </w:r>
      <w:r w:rsidR="00D059CE" w:rsidRPr="00F5295D">
        <w:rPr>
          <w:rFonts w:ascii="Arial" w:eastAsia="Arial" w:hAnsi="Arial" w:cs="Arial"/>
        </w:rPr>
        <w:t xml:space="preserve"> DE</w:t>
      </w:r>
      <w:r w:rsidRPr="00F5295D">
        <w:rPr>
          <w:rFonts w:ascii="Arial" w:eastAsia="Arial" w:hAnsi="Arial" w:cs="Arial"/>
        </w:rPr>
        <w:t xml:space="preserve"> </w:t>
      </w:r>
      <w:r w:rsidR="00513445" w:rsidRPr="00513445">
        <w:rPr>
          <w:rFonts w:ascii="Arial" w:eastAsia="Arial" w:hAnsi="Arial" w:cs="Arial"/>
        </w:rPr>
        <w:t>CANDELARIA</w:t>
      </w:r>
    </w:p>
    <w:p w14:paraId="327FB83A" w14:textId="77777777" w:rsidR="0098306C" w:rsidRPr="00F5295D" w:rsidRDefault="0098306C" w:rsidP="008F7ED3">
      <w:pPr>
        <w:spacing w:line="276" w:lineRule="auto"/>
        <w:jc w:val="center"/>
        <w:rPr>
          <w:rFonts w:ascii="Arial" w:eastAsia="Arial" w:hAnsi="Arial" w:cs="Arial"/>
        </w:rPr>
      </w:pPr>
    </w:p>
    <w:p w14:paraId="68CB65FB" w14:textId="77777777" w:rsidR="0098306C" w:rsidRPr="00F5295D" w:rsidRDefault="0098306C" w:rsidP="008F7ED3">
      <w:pPr>
        <w:spacing w:line="276" w:lineRule="auto"/>
        <w:jc w:val="center"/>
        <w:rPr>
          <w:rFonts w:ascii="Arial" w:eastAsia="Arial" w:hAnsi="Arial" w:cs="Arial"/>
        </w:rPr>
      </w:pPr>
    </w:p>
    <w:p w14:paraId="5E143103" w14:textId="77777777" w:rsidR="0098306C" w:rsidRPr="00F5295D" w:rsidRDefault="0098306C" w:rsidP="008F7ED3">
      <w:pPr>
        <w:spacing w:line="276" w:lineRule="auto"/>
        <w:jc w:val="center"/>
        <w:rPr>
          <w:rFonts w:ascii="Arial" w:eastAsia="Arial" w:hAnsi="Arial" w:cs="Arial"/>
        </w:rPr>
      </w:pPr>
    </w:p>
    <w:p w14:paraId="47A93055" w14:textId="77777777" w:rsidR="0098306C" w:rsidRPr="00F5295D" w:rsidRDefault="0098306C" w:rsidP="008F7ED3">
      <w:pPr>
        <w:spacing w:line="276" w:lineRule="auto"/>
        <w:jc w:val="center"/>
        <w:rPr>
          <w:rFonts w:ascii="Arial" w:eastAsia="Arial" w:hAnsi="Arial" w:cs="Arial"/>
          <w:b/>
          <w:bCs/>
        </w:rPr>
      </w:pPr>
    </w:p>
    <w:p w14:paraId="40B00A77" w14:textId="77777777" w:rsidR="0098306C" w:rsidRDefault="0098306C" w:rsidP="008F7ED3">
      <w:pPr>
        <w:spacing w:line="276" w:lineRule="auto"/>
        <w:jc w:val="center"/>
        <w:rPr>
          <w:rFonts w:ascii="Arial" w:eastAsia="Arial" w:hAnsi="Arial" w:cs="Arial"/>
        </w:rPr>
      </w:pPr>
      <w:r w:rsidRPr="00F5295D">
        <w:rPr>
          <w:rFonts w:ascii="Arial" w:eastAsia="Arial" w:hAnsi="Arial" w:cs="Arial"/>
        </w:rPr>
        <w:t xml:space="preserve">SUPERVISOR DEL CONTRATO </w:t>
      </w:r>
    </w:p>
    <w:p w14:paraId="3C8E4C0D" w14:textId="77777777" w:rsidR="0098306C" w:rsidRPr="00F5295D" w:rsidRDefault="0098306C" w:rsidP="008F7ED3">
      <w:pPr>
        <w:spacing w:line="276" w:lineRule="auto"/>
        <w:jc w:val="center"/>
        <w:rPr>
          <w:rFonts w:ascii="Arial" w:hAnsi="Arial" w:cs="Arial"/>
        </w:rPr>
      </w:pPr>
      <w:r w:rsidRPr="00FD2826">
        <w:rPr>
          <w:rFonts w:ascii="Arial" w:hAnsi="Arial" w:cs="Arial"/>
          <w:noProof/>
        </w:rPr>
        <w:t>LIZETH JOHANA PARRA GONZALEZ</w:t>
      </w:r>
    </w:p>
    <w:p w14:paraId="3A0859E0" w14:textId="77777777" w:rsidR="0098306C" w:rsidRPr="00F5295D" w:rsidRDefault="0098306C" w:rsidP="008F7ED3">
      <w:pPr>
        <w:spacing w:line="276" w:lineRule="auto"/>
        <w:jc w:val="center"/>
        <w:rPr>
          <w:rFonts w:ascii="Arial" w:hAnsi="Arial" w:cs="Arial"/>
          <w:noProof/>
        </w:rPr>
      </w:pPr>
      <w:r w:rsidRPr="00F5295D">
        <w:rPr>
          <w:rFonts w:ascii="Arial" w:eastAsia="Arial" w:hAnsi="Arial" w:cs="Arial"/>
        </w:rPr>
        <w:t xml:space="preserve">C.C. </w:t>
      </w:r>
      <w:r>
        <w:rPr>
          <w:rFonts w:ascii="Arial" w:hAnsi="Arial" w:cs="Arial"/>
          <w:noProof/>
        </w:rPr>
        <w:t>1.144.041.382</w:t>
      </w:r>
    </w:p>
    <w:p w14:paraId="6D6CC754" w14:textId="77777777" w:rsidR="0098306C" w:rsidRPr="00F5295D" w:rsidRDefault="0098306C" w:rsidP="008F7ED3">
      <w:pPr>
        <w:spacing w:line="276" w:lineRule="auto"/>
        <w:jc w:val="center"/>
        <w:rPr>
          <w:rFonts w:ascii="Arial" w:eastAsia="Arial" w:hAnsi="Arial" w:cs="Arial"/>
        </w:rPr>
      </w:pPr>
    </w:p>
    <w:p w14:paraId="0127E35F" w14:textId="77777777" w:rsidR="0098306C" w:rsidRPr="00F5295D" w:rsidRDefault="0098306C" w:rsidP="008F7ED3">
      <w:pPr>
        <w:spacing w:line="276" w:lineRule="auto"/>
        <w:jc w:val="center"/>
        <w:rPr>
          <w:rFonts w:ascii="Arial" w:eastAsia="Arial" w:hAnsi="Arial" w:cs="Arial"/>
        </w:rPr>
      </w:pPr>
    </w:p>
    <w:p w14:paraId="724A5EBE" w14:textId="77777777" w:rsidR="0098306C" w:rsidRPr="00F5295D" w:rsidRDefault="0098306C" w:rsidP="008F7ED3">
      <w:pPr>
        <w:spacing w:line="276" w:lineRule="auto"/>
        <w:jc w:val="center"/>
        <w:rPr>
          <w:rFonts w:ascii="Arial" w:eastAsia="Arial" w:hAnsi="Arial" w:cs="Arial"/>
        </w:rPr>
      </w:pPr>
    </w:p>
    <w:p w14:paraId="2A2197D0" w14:textId="77777777" w:rsidR="0098306C" w:rsidRPr="00F5295D" w:rsidRDefault="0098306C" w:rsidP="00F5295D">
      <w:pPr>
        <w:spacing w:line="276" w:lineRule="auto"/>
        <w:rPr>
          <w:rFonts w:ascii="Arial" w:eastAsia="Arial" w:hAnsi="Arial" w:cs="Arial"/>
        </w:rPr>
      </w:pPr>
    </w:p>
    <w:p w14:paraId="65C9BE15" w14:textId="77777777" w:rsidR="0098306C" w:rsidRPr="00F5295D" w:rsidRDefault="0098306C" w:rsidP="008F7ED3">
      <w:pPr>
        <w:spacing w:line="276" w:lineRule="auto"/>
        <w:jc w:val="center"/>
        <w:rPr>
          <w:rFonts w:ascii="Arial" w:eastAsia="Arial" w:hAnsi="Arial" w:cs="Arial"/>
        </w:rPr>
      </w:pPr>
    </w:p>
    <w:p w14:paraId="078E1C53" w14:textId="77777777" w:rsidR="0098306C" w:rsidRPr="00F5295D" w:rsidRDefault="0098306C" w:rsidP="008F7ED3">
      <w:pPr>
        <w:spacing w:line="276" w:lineRule="auto"/>
        <w:jc w:val="center"/>
        <w:rPr>
          <w:rFonts w:ascii="Arial" w:hAnsi="Arial" w:cs="Arial"/>
        </w:rPr>
      </w:pPr>
      <w:r w:rsidRPr="00F5295D">
        <w:rPr>
          <w:rFonts w:ascii="Arial" w:eastAsia="Arial" w:hAnsi="Arial" w:cs="Arial"/>
        </w:rPr>
        <w:t>SECRETARIA DE AMBIENTE Y DESARROLLO SOSTENIBLE</w:t>
      </w:r>
    </w:p>
    <w:p w14:paraId="71E156D2" w14:textId="77777777" w:rsidR="0098306C" w:rsidRPr="00F5295D" w:rsidRDefault="0098306C" w:rsidP="008F7ED3">
      <w:pPr>
        <w:spacing w:line="276" w:lineRule="auto"/>
        <w:jc w:val="center"/>
        <w:rPr>
          <w:rFonts w:ascii="Arial" w:hAnsi="Arial" w:cs="Arial"/>
        </w:rPr>
      </w:pPr>
      <w:r w:rsidRPr="00F5295D">
        <w:rPr>
          <w:rFonts w:ascii="Arial" w:eastAsia="Arial" w:hAnsi="Arial" w:cs="Arial"/>
        </w:rPr>
        <w:t>VALLE DEL CAUCA</w:t>
      </w:r>
    </w:p>
    <w:p w14:paraId="6CCC98BE" w14:textId="77777777" w:rsidR="0098306C" w:rsidRPr="00F5295D" w:rsidRDefault="0098306C" w:rsidP="008F7ED3">
      <w:pPr>
        <w:spacing w:line="276" w:lineRule="auto"/>
        <w:jc w:val="center"/>
        <w:rPr>
          <w:rFonts w:ascii="Arial" w:eastAsia="Arial" w:hAnsi="Arial" w:cs="Arial"/>
        </w:rPr>
      </w:pPr>
    </w:p>
    <w:p w14:paraId="000CA4F1" w14:textId="77777777" w:rsidR="0098306C" w:rsidRPr="00F5295D" w:rsidRDefault="0098306C" w:rsidP="008F7ED3">
      <w:pPr>
        <w:spacing w:line="276" w:lineRule="auto"/>
        <w:jc w:val="center"/>
        <w:rPr>
          <w:rFonts w:ascii="Arial" w:eastAsia="Arial" w:hAnsi="Arial" w:cs="Arial"/>
        </w:rPr>
      </w:pPr>
    </w:p>
    <w:p w14:paraId="00206508" w14:textId="77777777" w:rsidR="0098306C" w:rsidRPr="00F5295D" w:rsidRDefault="0098306C" w:rsidP="008F7ED3">
      <w:pPr>
        <w:spacing w:line="276" w:lineRule="auto"/>
        <w:jc w:val="center"/>
        <w:rPr>
          <w:rFonts w:ascii="Arial" w:eastAsia="Arial" w:hAnsi="Arial" w:cs="Arial"/>
        </w:rPr>
      </w:pPr>
    </w:p>
    <w:p w14:paraId="75D08F37" w14:textId="182A4FAE" w:rsidR="0098306C" w:rsidRPr="00F5295D" w:rsidRDefault="005000EA" w:rsidP="008F7ED3">
      <w:pPr>
        <w:spacing w:line="276" w:lineRule="auto"/>
        <w:jc w:val="center"/>
        <w:rPr>
          <w:rFonts w:ascii="Arial" w:eastAsia="Arial" w:hAnsi="Arial" w:cs="Arial"/>
        </w:rPr>
      </w:pPr>
      <w:r>
        <w:rPr>
          <w:rFonts w:ascii="Arial" w:eastAsia="Arial" w:hAnsi="Arial" w:cs="Arial"/>
        </w:rPr>
        <w:t>MARZO</w:t>
      </w:r>
      <w:r w:rsidR="00CB69F1">
        <w:rPr>
          <w:rFonts w:ascii="Arial" w:eastAsia="Arial" w:hAnsi="Arial" w:cs="Arial"/>
        </w:rPr>
        <w:t xml:space="preserve"> 16</w:t>
      </w:r>
      <w:r w:rsidR="0098306C" w:rsidRPr="00F5295D">
        <w:rPr>
          <w:rFonts w:ascii="Arial" w:eastAsia="Arial" w:hAnsi="Arial" w:cs="Arial"/>
        </w:rPr>
        <w:t xml:space="preserve"> DE 202</w:t>
      </w:r>
      <w:r w:rsidR="0098306C">
        <w:rPr>
          <w:rFonts w:ascii="Arial" w:eastAsia="Arial" w:hAnsi="Arial" w:cs="Arial"/>
        </w:rPr>
        <w:t>6</w:t>
      </w:r>
    </w:p>
    <w:p w14:paraId="5D131806" w14:textId="77777777" w:rsidR="0098306C" w:rsidRPr="00F5295D" w:rsidRDefault="0098306C" w:rsidP="008F7ED3">
      <w:pPr>
        <w:spacing w:line="276" w:lineRule="auto"/>
        <w:jc w:val="center"/>
        <w:rPr>
          <w:rFonts w:ascii="Arial" w:hAnsi="Arial" w:cs="Arial"/>
        </w:rPr>
      </w:pPr>
    </w:p>
    <w:p w14:paraId="408D8A4D" w14:textId="77777777" w:rsidR="0098306C" w:rsidRPr="00F5295D" w:rsidRDefault="0098306C" w:rsidP="008F7ED3">
      <w:pPr>
        <w:spacing w:line="276" w:lineRule="auto"/>
        <w:jc w:val="center"/>
        <w:rPr>
          <w:rFonts w:ascii="Arial" w:eastAsia="Arial" w:hAnsi="Arial" w:cs="Arial"/>
        </w:rPr>
      </w:pPr>
    </w:p>
    <w:p w14:paraId="10FF89F0" w14:textId="2E081343" w:rsidR="0098306C" w:rsidRPr="00F5295D" w:rsidRDefault="0098306C" w:rsidP="008F7ED3">
      <w:pPr>
        <w:spacing w:after="200" w:line="276" w:lineRule="auto"/>
        <w:jc w:val="both"/>
        <w:rPr>
          <w:rFonts w:ascii="Arial" w:eastAsia="Arial" w:hAnsi="Arial" w:cs="Arial"/>
        </w:rPr>
      </w:pPr>
      <w:r w:rsidRPr="00F5295D">
        <w:rPr>
          <w:rFonts w:ascii="Arial" w:eastAsia="Arial" w:hAnsi="Arial" w:cs="Arial"/>
          <w:b/>
          <w:bCs/>
        </w:rPr>
        <w:t>INTRODUCCIÓN:</w:t>
      </w:r>
      <w:r w:rsidRPr="00F5295D">
        <w:rPr>
          <w:rFonts w:ascii="Arial" w:eastAsia="Arial" w:hAnsi="Arial" w:cs="Arial"/>
        </w:rPr>
        <w:t xml:space="preserve"> El siguiente informe ejecutivo tiene como propósito, presentar de manera detallada las actividades que se desarrollaron durante el mes de </w:t>
      </w:r>
      <w:r w:rsidR="005A0B08">
        <w:rPr>
          <w:rFonts w:ascii="Arial" w:eastAsia="Arial" w:hAnsi="Arial" w:cs="Arial"/>
          <w:b/>
        </w:rPr>
        <w:t>MARZO</w:t>
      </w:r>
      <w:r w:rsidRPr="00F5295D">
        <w:rPr>
          <w:rFonts w:ascii="Arial" w:eastAsia="Arial" w:hAnsi="Arial" w:cs="Arial"/>
          <w:b/>
        </w:rPr>
        <w:t xml:space="preserve"> DE 202</w:t>
      </w:r>
      <w:r>
        <w:rPr>
          <w:rFonts w:ascii="Arial" w:eastAsia="Arial" w:hAnsi="Arial" w:cs="Arial"/>
          <w:b/>
        </w:rPr>
        <w:t>6</w:t>
      </w:r>
      <w:r w:rsidRPr="00F5295D">
        <w:rPr>
          <w:rFonts w:ascii="Arial" w:eastAsia="Arial" w:hAnsi="Arial" w:cs="Arial"/>
        </w:rPr>
        <w:t>, lo anterior dando cumplimiento a las actividades asignadas por el supervisor del contrato, para esto se describen las actividades realizadas y se adjunta registro fotográfico, para la ejecución del contrato con un plan de trabajo organizado y relacionadas en el objeto del contrato.</w:t>
      </w:r>
    </w:p>
    <w:p w14:paraId="365B671F" w14:textId="77777777" w:rsidR="0098306C" w:rsidRPr="00F5295D" w:rsidRDefault="0098306C" w:rsidP="008F7ED3">
      <w:pPr>
        <w:spacing w:after="200" w:line="276" w:lineRule="auto"/>
        <w:jc w:val="both"/>
        <w:rPr>
          <w:rFonts w:ascii="Arial" w:eastAsia="Arial" w:hAnsi="Arial" w:cs="Arial"/>
          <w:b/>
          <w:bCs/>
        </w:rPr>
      </w:pPr>
      <w:r w:rsidRPr="00F5295D">
        <w:rPr>
          <w:rFonts w:ascii="Arial" w:eastAsia="Arial" w:hAnsi="Arial" w:cs="Arial"/>
          <w:b/>
          <w:bCs/>
        </w:rPr>
        <w:t>OBJETO DEL CONTRATO:</w:t>
      </w:r>
      <w:r w:rsidRPr="00F5295D">
        <w:rPr>
          <w:rFonts w:ascii="Arial" w:eastAsia="Arial" w:hAnsi="Arial" w:cs="Arial"/>
        </w:rPr>
        <w:t> </w:t>
      </w:r>
      <w:r w:rsidRPr="00FD2826">
        <w:rPr>
          <w:rFonts w:ascii="Arial" w:eastAsia="Arial" w:hAnsi="Arial" w:cs="Arial"/>
          <w:noProof/>
        </w:rPr>
        <w:t>PRESTAR LOS SERVICIOS DE APOYO A LA GESTIÓN COMO GUARDIAN AMBIENTAL EN LA SECRETARÍA DE AMBIENTE Y DESARROLLO SOSTENIBLE, CON EL FIN DE APOYAR  LA REALIZACIÓN DE LAS ACTIVIDADES ASOCIADAS AL PROYECTOIMPLEMENTACIÓN DE LA POLÍTICA PÚBLICA DE PROTECCIÓN ANIMAL DEL DEPARTAMENTO DEL VALLE DEL CAUCA - UN VALLE ANIMALISTA</w:t>
      </w:r>
      <w:r w:rsidRPr="00F5295D">
        <w:rPr>
          <w:rFonts w:ascii="Arial" w:eastAsia="Arial" w:hAnsi="Arial" w:cs="Arial"/>
          <w:b/>
          <w:bCs/>
        </w:rPr>
        <w:t xml:space="preserve"> </w:t>
      </w:r>
    </w:p>
    <w:p w14:paraId="6B8FED2C" w14:textId="77777777" w:rsidR="0098306C" w:rsidRPr="00F5295D" w:rsidRDefault="0098306C" w:rsidP="008F7ED3">
      <w:pPr>
        <w:spacing w:after="200" w:line="276" w:lineRule="auto"/>
        <w:jc w:val="both"/>
        <w:rPr>
          <w:rFonts w:ascii="Arial" w:eastAsia="Arial" w:hAnsi="Arial" w:cs="Arial"/>
          <w:b/>
          <w:bCs/>
        </w:rPr>
      </w:pPr>
      <w:r w:rsidRPr="00F5295D">
        <w:rPr>
          <w:rFonts w:ascii="Arial" w:eastAsia="Arial" w:hAnsi="Arial" w:cs="Arial"/>
          <w:b/>
          <w:bCs/>
        </w:rPr>
        <w:t xml:space="preserve">ACTIVIDADES Y OBLIGACIONES DEL CONTRATO </w:t>
      </w:r>
    </w:p>
    <w:p w14:paraId="0B8A93D1" w14:textId="77777777" w:rsidR="0098306C" w:rsidRPr="00F5295D" w:rsidRDefault="0098306C" w:rsidP="008F7ED3">
      <w:pPr>
        <w:spacing w:after="200" w:line="276" w:lineRule="auto"/>
        <w:jc w:val="both"/>
        <w:rPr>
          <w:rFonts w:ascii="Arial" w:eastAsia="Arial" w:hAnsi="Arial" w:cs="Arial"/>
          <w:b/>
          <w:bCs/>
          <w:shd w:val="clear" w:color="auto" w:fill="FFFF00"/>
        </w:rPr>
      </w:pPr>
      <w:r w:rsidRPr="00FD2826">
        <w:rPr>
          <w:rFonts w:ascii="Arial" w:eastAsia="Arial" w:hAnsi="Arial" w:cs="Arial"/>
          <w:bCs/>
          <w:noProof/>
        </w:rPr>
        <w:t>1. Focalizar un grupo poblacional por mes que esté conformado minimo con 20 personas (adolescentes, adultos mayores, mujeres cabeza de hogar, grupos deportivos) y realizar 3 jornadas de capacitación, implementando las 3 Guías metodológicas del Programa Promotores PYBA. Guía 1: Prácticas responsables de convivencia con los animales. Guía 2: Prevención del Maltrato Animal. Guía 3: Animales en Situación de Calle.   2. Reportar de manera mensual la información cuantitativa del número de personas capacitadas, municipio intervenido y guías implementadas en el formato dispuesto para tal fin.  3. Realizar el cargue de las evidencias de las jornadas de capacitación mes a mes en el respectivo drive (Listados de Asistencia y/o certificados, fotografías, encuestas de satisfacción).  4. Participar activamente en las diferentes jornadas de trabajo convocadas por: Escuadrón Benji, Intervención a Refugios y/o albergues, Jornadas de Esterilización, Turismos de Naturaleza, Enfoque diferencial, entre otros programas de la Subsecretaria de Proteccion y Bienestar Animal.  5. Participar en todos los procesos de formación y/o capacitaciones convocadas por la subsecretaria PYBA de acuerdo al pemsun educativo, así mismo a las jornadas de capacitación con el fin de cumplir con los objetivos fijados por el modelo Integrado de Planeación y Gestión - MIPG, conforme al cronograma y directrices establecidas por la Secretaria de Ambientes y Desarrollo Sostenible.   6. Cumplir a cabalidad con las funciones y actividades que le sean asignadas por el supervisor del contrato.</w:t>
      </w:r>
    </w:p>
    <w:p w14:paraId="5E5582E1" w14:textId="77777777" w:rsidR="00ED5227" w:rsidRDefault="0098306C" w:rsidP="009A7920">
      <w:pPr>
        <w:spacing w:after="200" w:line="276" w:lineRule="auto"/>
        <w:ind w:left="360" w:right="48"/>
        <w:jc w:val="both"/>
        <w:rPr>
          <w:rFonts w:ascii="Arial" w:eastAsia="Arial" w:hAnsi="Arial" w:cs="Arial"/>
          <w:bCs/>
          <w:noProof/>
        </w:rPr>
      </w:pPr>
      <w:r w:rsidRPr="00ED5227">
        <w:rPr>
          <w:rFonts w:ascii="Arial" w:eastAsia="Arial" w:hAnsi="Arial" w:cs="Arial"/>
          <w:b/>
          <w:bCs/>
        </w:rPr>
        <w:t xml:space="preserve">ACTIVIDAD  1. </w:t>
      </w:r>
      <w:r w:rsidR="00ED5227" w:rsidRPr="00ED5227">
        <w:rPr>
          <w:rFonts w:ascii="Arial" w:eastAsia="Arial" w:hAnsi="Arial" w:cs="Arial"/>
          <w:bCs/>
          <w:noProof/>
        </w:rPr>
        <w:t xml:space="preserve">Focalizar un grupo poblacional por mes que esté conformado minimo con 20 personas (adolescentes, adultos mayores, mujeres cabeza de </w:t>
      </w:r>
      <w:r w:rsidR="00ED5227" w:rsidRPr="00ED5227">
        <w:rPr>
          <w:rFonts w:ascii="Arial" w:eastAsia="Arial" w:hAnsi="Arial" w:cs="Arial"/>
          <w:bCs/>
          <w:noProof/>
        </w:rPr>
        <w:lastRenderedPageBreak/>
        <w:t xml:space="preserve">hogar, grupos deportivos) y realizar 3 jornadas de capacitación, implementando las 3 Guías metodológicas del Programa Promotores PYBA. Guía 1: Prácticas </w:t>
      </w:r>
      <w:r w:rsidR="008E51A8">
        <w:rPr>
          <w:rFonts w:ascii="Arial" w:eastAsia="Arial" w:hAnsi="Arial" w:cs="Arial"/>
          <w:bCs/>
          <w:noProof/>
        </w:rPr>
        <w:t xml:space="preserve"> </w:t>
      </w:r>
      <w:r w:rsidR="00ED5227" w:rsidRPr="00ED5227">
        <w:rPr>
          <w:rFonts w:ascii="Arial" w:eastAsia="Arial" w:hAnsi="Arial" w:cs="Arial"/>
          <w:bCs/>
          <w:noProof/>
        </w:rPr>
        <w:t xml:space="preserve">responsables de convivencia con los animales. Guía 2: Prevención del Maltrato Animal. Guía 3: Animales en Situación de Calle. </w:t>
      </w:r>
    </w:p>
    <w:p w14:paraId="118AD64C" w14:textId="7B20917A" w:rsidR="008B6C8A" w:rsidRDefault="000D05A8" w:rsidP="00D5431A">
      <w:pPr>
        <w:spacing w:after="200" w:line="276" w:lineRule="auto"/>
        <w:ind w:right="48"/>
        <w:jc w:val="both"/>
        <w:rPr>
          <w:rFonts w:ascii="Arial" w:hAnsi="Arial" w:cs="Arial"/>
        </w:rPr>
      </w:pPr>
      <w:r>
        <w:rPr>
          <w:rFonts w:ascii="Arial" w:hAnsi="Arial" w:cs="Arial"/>
        </w:rPr>
        <w:t>1).</w:t>
      </w:r>
      <w:r w:rsidR="00D5431A" w:rsidRPr="00FE7B8A">
        <w:rPr>
          <w:rFonts w:ascii="Arial" w:hAnsi="Arial" w:cs="Arial"/>
        </w:rPr>
        <w:t>En cumplimiento del objetivo establecido, realicé</w:t>
      </w:r>
      <w:r w:rsidR="00D5431A">
        <w:rPr>
          <w:rFonts w:ascii="Arial" w:hAnsi="Arial" w:cs="Arial"/>
        </w:rPr>
        <w:t xml:space="preserve"> </w:t>
      </w:r>
      <w:r w:rsidR="008B6C8A">
        <w:rPr>
          <w:rFonts w:ascii="Arial" w:hAnsi="Arial" w:cs="Arial"/>
        </w:rPr>
        <w:t xml:space="preserve">Durante este </w:t>
      </w:r>
      <w:r w:rsidR="00D5431A">
        <w:rPr>
          <w:rFonts w:ascii="Arial" w:hAnsi="Arial" w:cs="Arial"/>
        </w:rPr>
        <w:t xml:space="preserve">periodo  jornadas de capacitación </w:t>
      </w:r>
      <w:r w:rsidR="008B6C8A">
        <w:rPr>
          <w:rFonts w:ascii="Arial" w:hAnsi="Arial" w:cs="Arial"/>
        </w:rPr>
        <w:t xml:space="preserve"> en </w:t>
      </w:r>
      <w:r w:rsidR="008B6C8A" w:rsidRPr="00ED5227">
        <w:rPr>
          <w:rFonts w:ascii="Arial" w:hAnsi="Arial" w:cs="Arial"/>
        </w:rPr>
        <w:t xml:space="preserve">el municipio de </w:t>
      </w:r>
      <w:r w:rsidR="008B6C8A" w:rsidRPr="00ED5227">
        <w:rPr>
          <w:rFonts w:ascii="Arial" w:hAnsi="Arial" w:cs="Arial"/>
          <w:bCs/>
        </w:rPr>
        <w:t>Candelaria, corregimiento del</w:t>
      </w:r>
      <w:r w:rsidR="00A179B7">
        <w:rPr>
          <w:rFonts w:ascii="Arial" w:hAnsi="Arial" w:cs="Arial"/>
          <w:bCs/>
        </w:rPr>
        <w:t xml:space="preserve"> </w:t>
      </w:r>
      <w:r w:rsidR="002254C1">
        <w:rPr>
          <w:rFonts w:ascii="Arial" w:hAnsi="Arial" w:cs="Arial"/>
          <w:bCs/>
        </w:rPr>
        <w:t>villa gorgona</w:t>
      </w:r>
      <w:r w:rsidR="00A179B7">
        <w:rPr>
          <w:rFonts w:ascii="Arial" w:hAnsi="Arial" w:cs="Arial"/>
          <w:bCs/>
        </w:rPr>
        <w:t xml:space="preserve"> </w:t>
      </w:r>
      <w:r w:rsidR="00A82519">
        <w:rPr>
          <w:rFonts w:ascii="Arial" w:hAnsi="Arial" w:cs="Arial"/>
          <w:bCs/>
        </w:rPr>
        <w:t xml:space="preserve">barrio 20 de julio </w:t>
      </w:r>
      <w:r w:rsidR="008B6C8A">
        <w:rPr>
          <w:rFonts w:ascii="Arial" w:hAnsi="Arial" w:cs="Arial"/>
          <w:bCs/>
        </w:rPr>
        <w:t xml:space="preserve"> en donde se </w:t>
      </w:r>
      <w:r w:rsidR="00D5431A">
        <w:rPr>
          <w:rFonts w:ascii="Arial" w:hAnsi="Arial" w:cs="Arial"/>
        </w:rPr>
        <w:t>llevó</w:t>
      </w:r>
      <w:r w:rsidR="008B6C8A">
        <w:rPr>
          <w:rFonts w:ascii="Arial" w:hAnsi="Arial" w:cs="Arial"/>
        </w:rPr>
        <w:t xml:space="preserve"> a cabo la</w:t>
      </w:r>
      <w:r w:rsidR="00D5431A">
        <w:rPr>
          <w:rFonts w:ascii="Arial" w:hAnsi="Arial" w:cs="Arial"/>
        </w:rPr>
        <w:t>s</w:t>
      </w:r>
      <w:r w:rsidR="008B6C8A">
        <w:rPr>
          <w:rFonts w:ascii="Arial" w:hAnsi="Arial" w:cs="Arial"/>
        </w:rPr>
        <w:t xml:space="preserve"> primera</w:t>
      </w:r>
      <w:r w:rsidR="00D5431A">
        <w:rPr>
          <w:rFonts w:ascii="Arial" w:hAnsi="Arial" w:cs="Arial"/>
        </w:rPr>
        <w:t>s</w:t>
      </w:r>
      <w:r w:rsidR="008B6C8A">
        <w:rPr>
          <w:rFonts w:ascii="Arial" w:hAnsi="Arial" w:cs="Arial"/>
        </w:rPr>
        <w:t xml:space="preserve"> </w:t>
      </w:r>
      <w:r w:rsidR="008B6C8A" w:rsidRPr="00ED5227">
        <w:rPr>
          <w:rFonts w:ascii="Arial" w:hAnsi="Arial" w:cs="Arial"/>
        </w:rPr>
        <w:t>jornada</w:t>
      </w:r>
      <w:r w:rsidR="00D5431A">
        <w:rPr>
          <w:rFonts w:ascii="Arial" w:hAnsi="Arial" w:cs="Arial"/>
        </w:rPr>
        <w:t>s</w:t>
      </w:r>
      <w:r w:rsidR="008B6C8A" w:rsidRPr="00ED5227">
        <w:rPr>
          <w:rFonts w:ascii="Arial" w:hAnsi="Arial" w:cs="Arial"/>
        </w:rPr>
        <w:t xml:space="preserve"> de capacitación con el grupo</w:t>
      </w:r>
      <w:r w:rsidR="008B6C8A">
        <w:rPr>
          <w:rFonts w:ascii="Arial" w:hAnsi="Arial" w:cs="Arial"/>
        </w:rPr>
        <w:t xml:space="preserve"> de </w:t>
      </w:r>
      <w:r w:rsidR="008B6C8A" w:rsidRPr="00ED5227">
        <w:rPr>
          <w:rFonts w:ascii="Arial" w:hAnsi="Arial" w:cs="Arial"/>
        </w:rPr>
        <w:t>adultos</w:t>
      </w:r>
      <w:r w:rsidR="008B6C8A">
        <w:rPr>
          <w:rFonts w:ascii="Arial" w:hAnsi="Arial" w:cs="Arial"/>
        </w:rPr>
        <w:t xml:space="preserve"> </w:t>
      </w:r>
      <w:r w:rsidR="008B6C8A" w:rsidRPr="00ED5227">
        <w:rPr>
          <w:rFonts w:ascii="Arial" w:hAnsi="Arial" w:cs="Arial"/>
        </w:rPr>
        <w:t>mayores</w:t>
      </w:r>
      <w:r w:rsidR="007163BB">
        <w:rPr>
          <w:rFonts w:ascii="Arial" w:hAnsi="Arial" w:cs="Arial"/>
        </w:rPr>
        <w:t xml:space="preserve"> llamado </w:t>
      </w:r>
      <w:r w:rsidR="008B6C8A" w:rsidRPr="00ED5227">
        <w:rPr>
          <w:rFonts w:ascii="Arial" w:hAnsi="Arial" w:cs="Arial"/>
        </w:rPr>
        <w:t xml:space="preserve"> </w:t>
      </w:r>
      <w:r w:rsidR="00A82519">
        <w:rPr>
          <w:rFonts w:ascii="Arial" w:hAnsi="Arial" w:cs="Arial"/>
        </w:rPr>
        <w:t xml:space="preserve">san Jorge </w:t>
      </w:r>
      <w:r w:rsidR="008B6C8A">
        <w:rPr>
          <w:rFonts w:ascii="Arial" w:hAnsi="Arial" w:cs="Arial"/>
        </w:rPr>
        <w:t xml:space="preserve"> </w:t>
      </w:r>
      <w:r w:rsidR="008B6C8A" w:rsidRPr="00ED5227">
        <w:rPr>
          <w:rFonts w:ascii="Arial" w:hAnsi="Arial" w:cs="Arial"/>
        </w:rPr>
        <w:t>del</w:t>
      </w:r>
      <w:r w:rsidR="008B6C8A">
        <w:rPr>
          <w:rFonts w:ascii="Arial" w:hAnsi="Arial" w:cs="Arial"/>
        </w:rPr>
        <w:t xml:space="preserve"> corregimiento de</w:t>
      </w:r>
      <w:r w:rsidR="002254C1">
        <w:rPr>
          <w:rFonts w:ascii="Arial" w:hAnsi="Arial" w:cs="Arial"/>
        </w:rPr>
        <w:t xml:space="preserve"> villa gorgona </w:t>
      </w:r>
      <w:r w:rsidR="008B6C8A" w:rsidRPr="00ED5227">
        <w:rPr>
          <w:rFonts w:ascii="Arial" w:hAnsi="Arial" w:cs="Arial"/>
        </w:rPr>
        <w:t xml:space="preserve">, </w:t>
      </w:r>
      <w:r w:rsidR="00D5431A">
        <w:rPr>
          <w:rFonts w:ascii="Arial" w:hAnsi="Arial" w:cs="Arial"/>
        </w:rPr>
        <w:t>dicha capacitación se realizó</w:t>
      </w:r>
      <w:r w:rsidR="008B6C8A" w:rsidRPr="00ED5227">
        <w:rPr>
          <w:rFonts w:ascii="Arial" w:hAnsi="Arial" w:cs="Arial"/>
        </w:rPr>
        <w:t xml:space="preserve"> Con el objetivo de </w:t>
      </w:r>
      <w:r w:rsidR="008B6C8A" w:rsidRPr="00ED5227">
        <w:rPr>
          <w:rFonts w:ascii="Arial" w:hAnsi="Arial" w:cs="Arial"/>
          <w:bCs/>
        </w:rPr>
        <w:t>promover prácticas responsables de convivencia con los animales</w:t>
      </w:r>
      <w:r w:rsidR="008B6C8A" w:rsidRPr="00ED5227">
        <w:rPr>
          <w:rFonts w:ascii="Arial" w:hAnsi="Arial" w:cs="Arial"/>
        </w:rPr>
        <w:t>, fomentando en la comunidad valores de respeto, empatía y responsabilidad hacia</w:t>
      </w:r>
      <w:r w:rsidR="008B6C8A">
        <w:rPr>
          <w:rFonts w:ascii="Arial" w:hAnsi="Arial" w:cs="Arial"/>
        </w:rPr>
        <w:t xml:space="preserve"> </w:t>
      </w:r>
      <w:r w:rsidR="00D5431A">
        <w:rPr>
          <w:rFonts w:ascii="Arial" w:hAnsi="Arial" w:cs="Arial"/>
        </w:rPr>
        <w:t>los seres vivos. Se implementó</w:t>
      </w:r>
      <w:r w:rsidR="008B6C8A">
        <w:rPr>
          <w:rFonts w:ascii="Arial" w:hAnsi="Arial" w:cs="Arial"/>
        </w:rPr>
        <w:t xml:space="preserve"> </w:t>
      </w:r>
      <w:r w:rsidR="008B6C8A" w:rsidRPr="00ED5227">
        <w:rPr>
          <w:rFonts w:ascii="Arial" w:hAnsi="Arial" w:cs="Arial"/>
        </w:rPr>
        <w:t xml:space="preserve">la </w:t>
      </w:r>
      <w:r w:rsidR="008B6C8A" w:rsidRPr="00ED5227">
        <w:rPr>
          <w:rFonts w:ascii="Arial" w:hAnsi="Arial" w:cs="Arial"/>
          <w:bCs/>
        </w:rPr>
        <w:t>Guía</w:t>
      </w:r>
      <w:r w:rsidR="008B6C8A" w:rsidRPr="00ED5227">
        <w:rPr>
          <w:rFonts w:ascii="Arial" w:hAnsi="Arial" w:cs="Arial"/>
          <w:b/>
          <w:bCs/>
        </w:rPr>
        <w:t xml:space="preserve"> </w:t>
      </w:r>
      <w:r w:rsidR="008B6C8A" w:rsidRPr="00ED5227">
        <w:rPr>
          <w:rFonts w:ascii="Arial" w:hAnsi="Arial" w:cs="Arial"/>
          <w:bCs/>
        </w:rPr>
        <w:t>Operativa N.º 1 – Prácticas responsables de convivencia con los animales</w:t>
      </w:r>
      <w:r w:rsidR="008B6C8A" w:rsidRPr="00ED5227">
        <w:rPr>
          <w:rFonts w:ascii="Arial" w:hAnsi="Arial" w:cs="Arial"/>
        </w:rPr>
        <w:t xml:space="preserve">, desarrollando de manera lúdica y participativa temas relacionados con el bienestar animal, el cuidado de los animales de compañía, la importancia del respeto por la vida y el rol de los niños y jóvenes </w:t>
      </w:r>
      <w:r w:rsidR="00F669E9">
        <w:rPr>
          <w:rFonts w:ascii="Arial" w:hAnsi="Arial" w:cs="Arial"/>
        </w:rPr>
        <w:t>como defensores de los animales</w:t>
      </w:r>
      <w:r w:rsidR="008B6C8A">
        <w:rPr>
          <w:rFonts w:ascii="Arial" w:eastAsia="Arial" w:hAnsi="Arial" w:cs="Arial"/>
          <w:bCs/>
          <w:noProof/>
        </w:rPr>
        <w:t>.</w:t>
      </w:r>
      <w:r w:rsidR="008B6C8A">
        <w:rPr>
          <w:rFonts w:ascii="Arial" w:hAnsi="Arial" w:cs="Arial"/>
        </w:rPr>
        <w:t xml:space="preserve"> </w:t>
      </w:r>
    </w:p>
    <w:p w14:paraId="5CC7B47E" w14:textId="69CB413A" w:rsidR="007552A2" w:rsidRDefault="008C75F4" w:rsidP="00D5431A">
      <w:pPr>
        <w:spacing w:after="200" w:line="276" w:lineRule="auto"/>
        <w:ind w:right="48"/>
        <w:jc w:val="both"/>
        <w:rPr>
          <w:rFonts w:ascii="Arial" w:hAnsi="Arial" w:cs="Arial"/>
        </w:rPr>
      </w:pPr>
      <w:r>
        <w:rPr>
          <w:rFonts w:ascii="Arial" w:hAnsi="Arial" w:cs="Arial"/>
        </w:rPr>
        <w:t xml:space="preserve">           </w:t>
      </w:r>
      <w:r w:rsidR="00270F59" w:rsidRPr="00270F59">
        <w:rPr>
          <w:rFonts w:ascii="Arial" w:hAnsi="Arial" w:cs="Arial"/>
          <w:noProof/>
        </w:rPr>
        <w:drawing>
          <wp:inline distT="0" distB="0" distL="0" distR="0" wp14:anchorId="7A34BE2B" wp14:editId="6036B871">
            <wp:extent cx="2234859" cy="1249680"/>
            <wp:effectExtent l="0" t="0" r="0" b="7620"/>
            <wp:docPr id="10146046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460467" name=""/>
                    <pic:cNvPicPr/>
                  </pic:nvPicPr>
                  <pic:blipFill>
                    <a:blip r:embed="rId8"/>
                    <a:stretch>
                      <a:fillRect/>
                    </a:stretch>
                  </pic:blipFill>
                  <pic:spPr>
                    <a:xfrm>
                      <a:off x="0" y="0"/>
                      <a:ext cx="2248165" cy="1257120"/>
                    </a:xfrm>
                    <a:prstGeom prst="rect">
                      <a:avLst/>
                    </a:prstGeom>
                  </pic:spPr>
                </pic:pic>
              </a:graphicData>
            </a:graphic>
          </wp:inline>
        </w:drawing>
      </w:r>
      <w:r>
        <w:rPr>
          <w:rFonts w:ascii="Arial" w:hAnsi="Arial" w:cs="Arial"/>
        </w:rPr>
        <w:t xml:space="preserve">      </w:t>
      </w:r>
      <w:r w:rsidR="00DC34AC">
        <w:rPr>
          <w:rFonts w:ascii="Arial" w:hAnsi="Arial" w:cs="Arial"/>
        </w:rPr>
        <w:t xml:space="preserve">     </w:t>
      </w:r>
      <w:r w:rsidRPr="00B43839">
        <w:rPr>
          <w:rFonts w:ascii="Arial" w:hAnsi="Arial" w:cs="Arial"/>
          <w:noProof/>
        </w:rPr>
        <w:drawing>
          <wp:inline distT="0" distB="0" distL="0" distR="0" wp14:anchorId="2BC3B10D" wp14:editId="4B86B64A">
            <wp:extent cx="2030368" cy="1214128"/>
            <wp:effectExtent l="0" t="0" r="8255" b="5080"/>
            <wp:docPr id="130921780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9217802" name=""/>
                    <pic:cNvPicPr/>
                  </pic:nvPicPr>
                  <pic:blipFill>
                    <a:blip r:embed="rId9"/>
                    <a:stretch>
                      <a:fillRect/>
                    </a:stretch>
                  </pic:blipFill>
                  <pic:spPr>
                    <a:xfrm>
                      <a:off x="0" y="0"/>
                      <a:ext cx="2056484" cy="1229745"/>
                    </a:xfrm>
                    <a:prstGeom prst="rect">
                      <a:avLst/>
                    </a:prstGeom>
                  </pic:spPr>
                </pic:pic>
              </a:graphicData>
            </a:graphic>
          </wp:inline>
        </w:drawing>
      </w:r>
    </w:p>
    <w:p w14:paraId="3D678EAE" w14:textId="034C42F3" w:rsidR="00270F59" w:rsidRDefault="00270F59" w:rsidP="00D5431A">
      <w:pPr>
        <w:spacing w:after="200" w:line="276" w:lineRule="auto"/>
        <w:ind w:right="48"/>
        <w:jc w:val="both"/>
        <w:rPr>
          <w:rFonts w:ascii="Arial" w:hAnsi="Arial" w:cs="Arial"/>
        </w:rPr>
      </w:pPr>
    </w:p>
    <w:p w14:paraId="4BDF7658" w14:textId="29C4DEA9" w:rsidR="008C75F4" w:rsidRDefault="008C75F4" w:rsidP="00D5431A">
      <w:pPr>
        <w:spacing w:after="200" w:line="276" w:lineRule="auto"/>
        <w:ind w:right="48"/>
        <w:jc w:val="both"/>
        <w:rPr>
          <w:rFonts w:ascii="Arial" w:hAnsi="Arial" w:cs="Arial"/>
        </w:rPr>
      </w:pPr>
      <w:r>
        <w:rPr>
          <w:rFonts w:ascii="Arial" w:hAnsi="Arial" w:cs="Arial"/>
        </w:rPr>
        <w:t xml:space="preserve">                        </w:t>
      </w:r>
      <w:r w:rsidR="00DC34AC">
        <w:rPr>
          <w:rFonts w:ascii="Arial" w:hAnsi="Arial" w:cs="Arial"/>
        </w:rPr>
        <w:t xml:space="preserve">           </w:t>
      </w:r>
      <w:r w:rsidRPr="008C75F4">
        <w:rPr>
          <w:rFonts w:ascii="Arial" w:hAnsi="Arial" w:cs="Arial"/>
          <w:noProof/>
        </w:rPr>
        <w:drawing>
          <wp:inline distT="0" distB="0" distL="0" distR="0" wp14:anchorId="0A21AB7A" wp14:editId="593B9728">
            <wp:extent cx="3025140" cy="1356360"/>
            <wp:effectExtent l="0" t="0" r="3810" b="0"/>
            <wp:docPr id="9838765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387656" name=""/>
                    <pic:cNvPicPr/>
                  </pic:nvPicPr>
                  <pic:blipFill>
                    <a:blip r:embed="rId10"/>
                    <a:stretch>
                      <a:fillRect/>
                    </a:stretch>
                  </pic:blipFill>
                  <pic:spPr>
                    <a:xfrm>
                      <a:off x="0" y="0"/>
                      <a:ext cx="3025140" cy="1356360"/>
                    </a:xfrm>
                    <a:prstGeom prst="rect">
                      <a:avLst/>
                    </a:prstGeom>
                  </pic:spPr>
                </pic:pic>
              </a:graphicData>
            </a:graphic>
          </wp:inline>
        </w:drawing>
      </w:r>
    </w:p>
    <w:p w14:paraId="2F8BA27D" w14:textId="54F26809" w:rsidR="0098306C" w:rsidRPr="00F5295D" w:rsidRDefault="0019155F" w:rsidP="004E5740">
      <w:pPr>
        <w:spacing w:after="200" w:line="276" w:lineRule="auto"/>
        <w:ind w:right="48"/>
        <w:jc w:val="both"/>
        <w:rPr>
          <w:rFonts w:ascii="Arial" w:hAnsi="Arial" w:cs="Arial"/>
        </w:rPr>
      </w:pPr>
      <w:r w:rsidRPr="000D05A8">
        <w:rPr>
          <w:noProof/>
          <w:lang w:val="es-ES"/>
        </w:rPr>
        <w:t xml:space="preserve">                                            </w:t>
      </w:r>
      <w:r>
        <w:rPr>
          <w:rFonts w:ascii="Arial" w:hAnsi="Arial" w:cs="Arial"/>
        </w:rPr>
        <w:t xml:space="preserve"> </w:t>
      </w:r>
      <w:r w:rsidR="00D448D6" w:rsidRPr="00D448D6">
        <w:rPr>
          <w:rFonts w:ascii="Arial" w:hAnsi="Arial" w:cs="Arial"/>
          <w:noProof/>
        </w:rPr>
        <w:drawing>
          <wp:inline distT="0" distB="0" distL="0" distR="0" wp14:anchorId="7ACE427C" wp14:editId="5431030F">
            <wp:extent cx="2056909" cy="1409700"/>
            <wp:effectExtent l="0" t="0" r="635" b="0"/>
            <wp:docPr id="114835182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8351827" name=""/>
                    <pic:cNvPicPr/>
                  </pic:nvPicPr>
                  <pic:blipFill>
                    <a:blip r:embed="rId11"/>
                    <a:stretch>
                      <a:fillRect/>
                    </a:stretch>
                  </pic:blipFill>
                  <pic:spPr>
                    <a:xfrm flipV="1">
                      <a:off x="0" y="0"/>
                      <a:ext cx="2069641" cy="1418426"/>
                    </a:xfrm>
                    <a:prstGeom prst="rect">
                      <a:avLst/>
                    </a:prstGeom>
                  </pic:spPr>
                </pic:pic>
              </a:graphicData>
            </a:graphic>
          </wp:inline>
        </w:drawing>
      </w:r>
    </w:p>
    <w:p w14:paraId="1AE55C5F" w14:textId="77777777" w:rsidR="0098306C" w:rsidRDefault="00C33747" w:rsidP="00C33747">
      <w:pPr>
        <w:ind w:right="357"/>
        <w:rPr>
          <w:noProof/>
        </w:rPr>
      </w:pPr>
      <w:r>
        <w:rPr>
          <w:rFonts w:ascii="Arial" w:hAnsi="Arial" w:cs="Arial"/>
          <w:b/>
          <w:bCs/>
        </w:rPr>
        <w:lastRenderedPageBreak/>
        <w:t xml:space="preserve">                </w:t>
      </w:r>
      <w:r>
        <w:rPr>
          <w:noProof/>
        </w:rPr>
        <w:t xml:space="preserve"> </w:t>
      </w:r>
      <w:r>
        <w:rPr>
          <w:rFonts w:ascii="Arial" w:hAnsi="Arial" w:cs="Arial"/>
          <w:b/>
          <w:bCs/>
        </w:rPr>
        <w:t xml:space="preserve">           </w:t>
      </w:r>
      <w:r>
        <w:rPr>
          <w:noProof/>
        </w:rPr>
        <w:t xml:space="preserve">            </w:t>
      </w:r>
      <w:r w:rsidR="0032145D">
        <w:rPr>
          <w:noProof/>
        </w:rPr>
        <w:t xml:space="preserve"> </w:t>
      </w:r>
    </w:p>
    <w:p w14:paraId="6C155C82" w14:textId="6A55816A" w:rsidR="009C39F8" w:rsidRDefault="000D05A8" w:rsidP="000D05A8">
      <w:pPr>
        <w:ind w:right="357"/>
        <w:rPr>
          <w:rFonts w:ascii="Arial" w:eastAsia="Arial" w:hAnsi="Arial" w:cs="Arial"/>
          <w:bCs/>
          <w:noProof/>
        </w:rPr>
      </w:pPr>
      <w:r>
        <w:rPr>
          <w:rFonts w:ascii="Arial" w:hAnsi="Arial" w:cs="Arial"/>
          <w:b/>
          <w:bCs/>
        </w:rPr>
        <w:t>2).</w:t>
      </w:r>
      <w:r w:rsidRPr="000D05A8">
        <w:rPr>
          <w:rFonts w:ascii="Arial" w:hAnsi="Arial" w:cs="Arial"/>
        </w:rPr>
        <w:t xml:space="preserve"> </w:t>
      </w:r>
      <w:r w:rsidRPr="00FE7B8A">
        <w:rPr>
          <w:rFonts w:ascii="Arial" w:hAnsi="Arial" w:cs="Arial"/>
        </w:rPr>
        <w:t>En cumplimiento del objetivo establecido, realicé</w:t>
      </w:r>
      <w:r>
        <w:rPr>
          <w:rFonts w:ascii="Arial" w:hAnsi="Arial" w:cs="Arial"/>
        </w:rPr>
        <w:t xml:space="preserve"> Durante este periodo  jornadas de capacitación  en </w:t>
      </w:r>
      <w:r w:rsidRPr="00ED5227">
        <w:rPr>
          <w:rFonts w:ascii="Arial" w:hAnsi="Arial" w:cs="Arial"/>
        </w:rPr>
        <w:t xml:space="preserve">el municipio de </w:t>
      </w:r>
      <w:r w:rsidRPr="00ED5227">
        <w:rPr>
          <w:rFonts w:ascii="Arial" w:hAnsi="Arial" w:cs="Arial"/>
          <w:bCs/>
        </w:rPr>
        <w:t xml:space="preserve">Candelaria, </w:t>
      </w:r>
      <w:r w:rsidR="00E46AD9">
        <w:rPr>
          <w:rFonts w:ascii="Arial" w:hAnsi="Arial" w:cs="Arial"/>
          <w:bCs/>
        </w:rPr>
        <w:t xml:space="preserve">corregimiento de villa gorgona </w:t>
      </w:r>
      <w:r>
        <w:rPr>
          <w:rFonts w:ascii="Arial" w:hAnsi="Arial" w:cs="Arial"/>
          <w:bCs/>
        </w:rPr>
        <w:t xml:space="preserve"> en donde se </w:t>
      </w:r>
      <w:r>
        <w:rPr>
          <w:rFonts w:ascii="Arial" w:hAnsi="Arial" w:cs="Arial"/>
        </w:rPr>
        <w:t xml:space="preserve">llevó a cabo las primeras </w:t>
      </w:r>
      <w:r w:rsidRPr="00ED5227">
        <w:rPr>
          <w:rFonts w:ascii="Arial" w:hAnsi="Arial" w:cs="Arial"/>
        </w:rPr>
        <w:t>jornada</w:t>
      </w:r>
      <w:r>
        <w:rPr>
          <w:rFonts w:ascii="Arial" w:hAnsi="Arial" w:cs="Arial"/>
        </w:rPr>
        <w:t>s</w:t>
      </w:r>
      <w:r w:rsidRPr="00ED5227">
        <w:rPr>
          <w:rFonts w:ascii="Arial" w:hAnsi="Arial" w:cs="Arial"/>
        </w:rPr>
        <w:t xml:space="preserve"> de capacitación con el grupo</w:t>
      </w:r>
      <w:r>
        <w:rPr>
          <w:rFonts w:ascii="Arial" w:hAnsi="Arial" w:cs="Arial"/>
        </w:rPr>
        <w:t xml:space="preserve"> de </w:t>
      </w:r>
      <w:r w:rsidRPr="00ED5227">
        <w:rPr>
          <w:rFonts w:ascii="Arial" w:hAnsi="Arial" w:cs="Arial"/>
        </w:rPr>
        <w:t>adultos</w:t>
      </w:r>
      <w:r>
        <w:rPr>
          <w:rFonts w:ascii="Arial" w:hAnsi="Arial" w:cs="Arial"/>
        </w:rPr>
        <w:t xml:space="preserve"> </w:t>
      </w:r>
      <w:r w:rsidRPr="00ED5227">
        <w:rPr>
          <w:rFonts w:ascii="Arial" w:hAnsi="Arial" w:cs="Arial"/>
        </w:rPr>
        <w:t xml:space="preserve">mayores </w:t>
      </w:r>
      <w:r w:rsidR="0013661E">
        <w:rPr>
          <w:rFonts w:ascii="Arial" w:hAnsi="Arial" w:cs="Arial"/>
        </w:rPr>
        <w:t>S</w:t>
      </w:r>
      <w:r w:rsidR="002E661C">
        <w:rPr>
          <w:rFonts w:ascii="Arial" w:hAnsi="Arial" w:cs="Arial"/>
        </w:rPr>
        <w:t xml:space="preserve">an </w:t>
      </w:r>
      <w:r w:rsidR="0013661E">
        <w:rPr>
          <w:rFonts w:ascii="Arial" w:hAnsi="Arial" w:cs="Arial"/>
        </w:rPr>
        <w:t>J</w:t>
      </w:r>
      <w:r w:rsidR="002E661C">
        <w:rPr>
          <w:rFonts w:ascii="Arial" w:hAnsi="Arial" w:cs="Arial"/>
        </w:rPr>
        <w:t xml:space="preserve">orge </w:t>
      </w:r>
      <w:r>
        <w:rPr>
          <w:rFonts w:ascii="Arial" w:hAnsi="Arial" w:cs="Arial"/>
        </w:rPr>
        <w:t xml:space="preserve"> </w:t>
      </w:r>
      <w:r w:rsidRPr="00ED5227">
        <w:rPr>
          <w:rFonts w:ascii="Arial" w:hAnsi="Arial" w:cs="Arial"/>
        </w:rPr>
        <w:t>del</w:t>
      </w:r>
      <w:r>
        <w:rPr>
          <w:rFonts w:ascii="Arial" w:hAnsi="Arial" w:cs="Arial"/>
        </w:rPr>
        <w:t xml:space="preserve"> corregimiento de</w:t>
      </w:r>
      <w:r w:rsidR="002E661C">
        <w:rPr>
          <w:rFonts w:ascii="Arial" w:hAnsi="Arial" w:cs="Arial"/>
        </w:rPr>
        <w:t xml:space="preserve"> villa gorgona barrio 20 de julio </w:t>
      </w:r>
      <w:r w:rsidRPr="00ED5227">
        <w:rPr>
          <w:rFonts w:ascii="Arial" w:hAnsi="Arial" w:cs="Arial"/>
        </w:rPr>
        <w:t xml:space="preserve">, </w:t>
      </w:r>
      <w:r>
        <w:rPr>
          <w:rFonts w:ascii="Arial" w:hAnsi="Arial" w:cs="Arial"/>
        </w:rPr>
        <w:t>dicha capacitación se realizó</w:t>
      </w:r>
      <w:r w:rsidRPr="00ED5227">
        <w:rPr>
          <w:rFonts w:ascii="Arial" w:hAnsi="Arial" w:cs="Arial"/>
        </w:rPr>
        <w:t xml:space="preserve"> Con el objetivo de </w:t>
      </w:r>
      <w:r w:rsidRPr="00ED5227">
        <w:rPr>
          <w:rFonts w:ascii="Arial" w:hAnsi="Arial" w:cs="Arial"/>
          <w:bCs/>
        </w:rPr>
        <w:t>promover prácticas responsables de convivencia con los animales</w:t>
      </w:r>
      <w:r w:rsidRPr="00ED5227">
        <w:rPr>
          <w:rFonts w:ascii="Arial" w:hAnsi="Arial" w:cs="Arial"/>
        </w:rPr>
        <w:t>, fomentando en la comunidad valores de respeto, empatía y responsabilidad hacia</w:t>
      </w:r>
      <w:r>
        <w:rPr>
          <w:rFonts w:ascii="Arial" w:hAnsi="Arial" w:cs="Arial"/>
        </w:rPr>
        <w:t xml:space="preserve"> los seres vivos. Se implementó </w:t>
      </w:r>
      <w:r w:rsidRPr="00ED5227">
        <w:rPr>
          <w:rFonts w:ascii="Arial" w:hAnsi="Arial" w:cs="Arial"/>
        </w:rPr>
        <w:t xml:space="preserve">la </w:t>
      </w:r>
      <w:r w:rsidRPr="00ED5227">
        <w:rPr>
          <w:rFonts w:ascii="Arial" w:hAnsi="Arial" w:cs="Arial"/>
          <w:bCs/>
        </w:rPr>
        <w:t>Guía</w:t>
      </w:r>
      <w:r w:rsidR="003B539C">
        <w:rPr>
          <w:rFonts w:ascii="Arial" w:hAnsi="Arial" w:cs="Arial"/>
          <w:bCs/>
        </w:rPr>
        <w:t>.</w:t>
      </w:r>
      <w:r w:rsidRPr="00ED5227">
        <w:rPr>
          <w:rFonts w:ascii="Arial" w:hAnsi="Arial" w:cs="Arial"/>
          <w:b/>
          <w:bCs/>
        </w:rPr>
        <w:t xml:space="preserve"> </w:t>
      </w:r>
      <w:r>
        <w:rPr>
          <w:rFonts w:ascii="Arial" w:hAnsi="Arial" w:cs="Arial"/>
          <w:bCs/>
        </w:rPr>
        <w:t>Operativa N.º 2 denuncias de maltrato animal</w:t>
      </w:r>
      <w:r w:rsidRPr="00ED5227">
        <w:rPr>
          <w:rFonts w:ascii="Arial" w:hAnsi="Arial" w:cs="Arial"/>
        </w:rPr>
        <w:t xml:space="preserve">, desarrollando de manera lúdica y participativa temas relacionados con el bienestar animal, el cuidado de los animales de compañía, la importancia del respeto por la vida y el rol de los niños y jóvenes </w:t>
      </w:r>
      <w:r>
        <w:rPr>
          <w:rFonts w:ascii="Arial" w:hAnsi="Arial" w:cs="Arial"/>
        </w:rPr>
        <w:t>como defensores de los animales</w:t>
      </w:r>
      <w:r>
        <w:rPr>
          <w:rFonts w:ascii="Arial" w:eastAsia="Arial" w:hAnsi="Arial" w:cs="Arial"/>
          <w:bCs/>
          <w:noProof/>
        </w:rPr>
        <w:t>.</w:t>
      </w:r>
      <w:r w:rsidR="008714DE" w:rsidRPr="008714DE">
        <w:t xml:space="preserve"> </w:t>
      </w:r>
      <w:r w:rsidR="008714DE" w:rsidRPr="008714DE">
        <w:rPr>
          <w:rFonts w:ascii="Arial" w:eastAsia="Arial" w:hAnsi="Arial" w:cs="Arial"/>
          <w:bCs/>
          <w:noProof/>
        </w:rPr>
        <w:t xml:space="preserve"> </w:t>
      </w:r>
      <w:r w:rsidR="00EC37A2" w:rsidRPr="008714DE">
        <w:rPr>
          <w:rFonts w:ascii="Arial" w:eastAsia="Arial" w:hAnsi="Arial" w:cs="Arial"/>
          <w:bCs/>
          <w:noProof/>
        </w:rPr>
        <w:t>T</w:t>
      </w:r>
      <w:r w:rsidR="008714DE" w:rsidRPr="008714DE">
        <w:rPr>
          <w:rFonts w:ascii="Arial" w:eastAsia="Arial" w:hAnsi="Arial" w:cs="Arial"/>
          <w:bCs/>
          <w:noProof/>
        </w:rPr>
        <w:t>ambién</w:t>
      </w:r>
      <w:r w:rsidR="00EC37A2">
        <w:rPr>
          <w:rFonts w:ascii="Arial" w:eastAsia="Arial" w:hAnsi="Arial" w:cs="Arial"/>
          <w:bCs/>
          <w:noProof/>
        </w:rPr>
        <w:t xml:space="preserve"> se </w:t>
      </w:r>
      <w:r w:rsidR="008714DE" w:rsidRPr="008714DE">
        <w:rPr>
          <w:rFonts w:ascii="Arial" w:eastAsia="Arial" w:hAnsi="Arial" w:cs="Arial"/>
          <w:bCs/>
          <w:noProof/>
        </w:rPr>
        <w:t xml:space="preserve"> capacitó a la comunidad frente a las sanciones que pueden imponerse en casos de maltrato animal, indicando que estas pueden incluir multas, medidas correctivas y procesos judiciales, dependiendo de la gravedad de los hechos. Se resaltó la importancia de denunciar de manera responsable y oportuna, aportando información clara que facilite la actuación de las autoridades</w:t>
      </w:r>
    </w:p>
    <w:p w14:paraId="4EF4313B" w14:textId="00703F9B" w:rsidR="006F2A99" w:rsidRDefault="006F2A99" w:rsidP="000D05A8">
      <w:pPr>
        <w:ind w:right="357"/>
        <w:rPr>
          <w:rFonts w:ascii="Arial" w:hAnsi="Arial" w:cs="Arial"/>
          <w:bCs/>
        </w:rPr>
      </w:pPr>
      <w:r w:rsidRPr="006F2A99">
        <w:rPr>
          <w:rFonts w:ascii="Arial" w:hAnsi="Arial" w:cs="Arial"/>
          <w:bCs/>
          <w:noProof/>
        </w:rPr>
        <w:drawing>
          <wp:inline distT="0" distB="0" distL="0" distR="0" wp14:anchorId="5CA4A210" wp14:editId="74469CAD">
            <wp:extent cx="2453640" cy="1318260"/>
            <wp:effectExtent l="0" t="0" r="3810" b="0"/>
            <wp:docPr id="65028511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0285117" name=""/>
                    <pic:cNvPicPr/>
                  </pic:nvPicPr>
                  <pic:blipFill>
                    <a:blip r:embed="rId12"/>
                    <a:stretch>
                      <a:fillRect/>
                    </a:stretch>
                  </pic:blipFill>
                  <pic:spPr>
                    <a:xfrm>
                      <a:off x="0" y="0"/>
                      <a:ext cx="2453640" cy="1318260"/>
                    </a:xfrm>
                    <a:prstGeom prst="rect">
                      <a:avLst/>
                    </a:prstGeom>
                  </pic:spPr>
                </pic:pic>
              </a:graphicData>
            </a:graphic>
          </wp:inline>
        </w:drawing>
      </w:r>
      <w:r w:rsidR="006838C4">
        <w:rPr>
          <w:rFonts w:ascii="Arial" w:hAnsi="Arial" w:cs="Arial"/>
          <w:bCs/>
        </w:rPr>
        <w:t xml:space="preserve">           </w:t>
      </w:r>
      <w:r w:rsidR="006838C4" w:rsidRPr="006838C4">
        <w:rPr>
          <w:rFonts w:ascii="Arial" w:hAnsi="Arial" w:cs="Arial"/>
          <w:bCs/>
          <w:noProof/>
        </w:rPr>
        <w:drawing>
          <wp:inline distT="0" distB="0" distL="0" distR="0" wp14:anchorId="24E082E3" wp14:editId="30CEAC5A">
            <wp:extent cx="2415085" cy="1272540"/>
            <wp:effectExtent l="0" t="0" r="4445" b="3810"/>
            <wp:docPr id="204665694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6656947" name=""/>
                    <pic:cNvPicPr/>
                  </pic:nvPicPr>
                  <pic:blipFill>
                    <a:blip r:embed="rId13"/>
                    <a:stretch>
                      <a:fillRect/>
                    </a:stretch>
                  </pic:blipFill>
                  <pic:spPr>
                    <a:xfrm>
                      <a:off x="0" y="0"/>
                      <a:ext cx="2442540" cy="1287006"/>
                    </a:xfrm>
                    <a:prstGeom prst="rect">
                      <a:avLst/>
                    </a:prstGeom>
                  </pic:spPr>
                </pic:pic>
              </a:graphicData>
            </a:graphic>
          </wp:inline>
        </w:drawing>
      </w:r>
    </w:p>
    <w:p w14:paraId="774D840F" w14:textId="5572F67D" w:rsidR="006F2A99" w:rsidRPr="003B539C" w:rsidRDefault="006F2A99" w:rsidP="000D05A8">
      <w:pPr>
        <w:ind w:right="357"/>
        <w:rPr>
          <w:rFonts w:ascii="Arial" w:hAnsi="Arial" w:cs="Arial"/>
          <w:bCs/>
        </w:rPr>
      </w:pPr>
    </w:p>
    <w:p w14:paraId="0A8AE9AE" w14:textId="53AF6B0B" w:rsidR="0079197D" w:rsidRDefault="00EC27AE" w:rsidP="000D05A8">
      <w:pPr>
        <w:ind w:right="357"/>
        <w:rPr>
          <w:rFonts w:ascii="Arial" w:eastAsia="Arial" w:hAnsi="Arial" w:cs="Arial"/>
          <w:bCs/>
          <w:noProof/>
        </w:rPr>
      </w:pPr>
      <w:r>
        <w:rPr>
          <w:rFonts w:ascii="Arial" w:eastAsia="Arial" w:hAnsi="Arial" w:cs="Arial"/>
          <w:bCs/>
          <w:noProof/>
        </w:rPr>
        <w:t xml:space="preserve"> </w:t>
      </w:r>
      <w:r w:rsidR="00E31F2A">
        <w:rPr>
          <w:rFonts w:ascii="Arial" w:eastAsia="Arial" w:hAnsi="Arial" w:cs="Arial"/>
          <w:bCs/>
          <w:noProof/>
        </w:rPr>
        <w:t xml:space="preserve">                               </w:t>
      </w:r>
      <w:r w:rsidR="00E64CCB" w:rsidRPr="00E64CCB">
        <w:rPr>
          <w:rFonts w:ascii="Arial" w:eastAsia="Arial" w:hAnsi="Arial" w:cs="Arial"/>
          <w:bCs/>
          <w:noProof/>
        </w:rPr>
        <w:drawing>
          <wp:inline distT="0" distB="0" distL="0" distR="0" wp14:anchorId="5146F4E7" wp14:editId="77F42F32">
            <wp:extent cx="2661930" cy="1315906"/>
            <wp:effectExtent l="0" t="0" r="5080" b="0"/>
            <wp:docPr id="203778520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7785209" name=""/>
                    <pic:cNvPicPr/>
                  </pic:nvPicPr>
                  <pic:blipFill>
                    <a:blip r:embed="rId14"/>
                    <a:stretch>
                      <a:fillRect/>
                    </a:stretch>
                  </pic:blipFill>
                  <pic:spPr>
                    <a:xfrm>
                      <a:off x="0" y="0"/>
                      <a:ext cx="2680416" cy="1325044"/>
                    </a:xfrm>
                    <a:prstGeom prst="rect">
                      <a:avLst/>
                    </a:prstGeom>
                  </pic:spPr>
                </pic:pic>
              </a:graphicData>
            </a:graphic>
          </wp:inline>
        </w:drawing>
      </w:r>
    </w:p>
    <w:p w14:paraId="5DBE0EC6" w14:textId="28280161" w:rsidR="0079197D" w:rsidRPr="00096F8D" w:rsidRDefault="000E7E2E" w:rsidP="00096F8D">
      <w:pPr>
        <w:ind w:right="357"/>
        <w:rPr>
          <w:rFonts w:ascii="Arial" w:eastAsia="Arial" w:hAnsi="Arial" w:cs="Arial"/>
          <w:bCs/>
          <w:noProof/>
        </w:rPr>
      </w:pPr>
      <w:r>
        <w:rPr>
          <w:rFonts w:ascii="Arial" w:eastAsia="Arial" w:hAnsi="Arial" w:cs="Arial"/>
          <w:bCs/>
          <w:noProof/>
        </w:rPr>
        <w:t xml:space="preserve">                                        </w:t>
      </w:r>
      <w:r w:rsidRPr="000E7E2E">
        <w:rPr>
          <w:rFonts w:ascii="Arial" w:eastAsia="Arial" w:hAnsi="Arial" w:cs="Arial"/>
          <w:bCs/>
          <w:noProof/>
        </w:rPr>
        <w:drawing>
          <wp:inline distT="0" distB="0" distL="0" distR="0" wp14:anchorId="1A9A2738" wp14:editId="795FC57B">
            <wp:extent cx="2140585" cy="1980722"/>
            <wp:effectExtent l="0" t="0" r="0" b="635"/>
            <wp:docPr id="99867800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8678008" name=""/>
                    <pic:cNvPicPr/>
                  </pic:nvPicPr>
                  <pic:blipFill>
                    <a:blip r:embed="rId15"/>
                    <a:stretch>
                      <a:fillRect/>
                    </a:stretch>
                  </pic:blipFill>
                  <pic:spPr>
                    <a:xfrm>
                      <a:off x="0" y="0"/>
                      <a:ext cx="2148615" cy="1988153"/>
                    </a:xfrm>
                    <a:prstGeom prst="rect">
                      <a:avLst/>
                    </a:prstGeom>
                  </pic:spPr>
                </pic:pic>
              </a:graphicData>
            </a:graphic>
          </wp:inline>
        </w:drawing>
      </w:r>
    </w:p>
    <w:p w14:paraId="5F49AC67" w14:textId="77777777" w:rsidR="0079197D" w:rsidRPr="0079197D" w:rsidRDefault="0079197D" w:rsidP="0079197D">
      <w:pPr>
        <w:rPr>
          <w:rFonts w:ascii="Arial" w:eastAsia="Arial" w:hAnsi="Arial" w:cs="Arial"/>
        </w:rPr>
      </w:pPr>
    </w:p>
    <w:p w14:paraId="2867C988" w14:textId="70F18DD8" w:rsidR="00CC2ED4" w:rsidRDefault="00CC2ED4" w:rsidP="000D05A8">
      <w:pPr>
        <w:ind w:right="357"/>
        <w:rPr>
          <w:rFonts w:ascii="Arial" w:eastAsia="Arial" w:hAnsi="Arial" w:cs="Arial"/>
          <w:bCs/>
          <w:noProof/>
        </w:rPr>
      </w:pPr>
      <w:r>
        <w:rPr>
          <w:rFonts w:ascii="Arial" w:eastAsia="Arial" w:hAnsi="Arial" w:cs="Arial"/>
          <w:bCs/>
          <w:noProof/>
        </w:rPr>
        <w:t>3).</w:t>
      </w:r>
      <w:r w:rsidRPr="00CC2ED4">
        <w:rPr>
          <w:rFonts w:ascii="Arial" w:hAnsi="Arial" w:cs="Arial"/>
        </w:rPr>
        <w:t xml:space="preserve"> </w:t>
      </w:r>
      <w:r w:rsidRPr="00FE7B8A">
        <w:rPr>
          <w:rFonts w:ascii="Arial" w:hAnsi="Arial" w:cs="Arial"/>
        </w:rPr>
        <w:t>En cumplimiento del objetivo establecido, realicé</w:t>
      </w:r>
      <w:r>
        <w:rPr>
          <w:rFonts w:ascii="Arial" w:hAnsi="Arial" w:cs="Arial"/>
        </w:rPr>
        <w:t xml:space="preserve"> Durante este periodo  jornadas de capacitación  en </w:t>
      </w:r>
      <w:r w:rsidRPr="00ED5227">
        <w:rPr>
          <w:rFonts w:ascii="Arial" w:hAnsi="Arial" w:cs="Arial"/>
        </w:rPr>
        <w:t xml:space="preserve">el municipio de </w:t>
      </w:r>
      <w:r w:rsidRPr="00ED5227">
        <w:rPr>
          <w:rFonts w:ascii="Arial" w:hAnsi="Arial" w:cs="Arial"/>
          <w:bCs/>
        </w:rPr>
        <w:t>Candelaria, corregimiento del Carmelo</w:t>
      </w:r>
      <w:r>
        <w:rPr>
          <w:rFonts w:ascii="Arial" w:hAnsi="Arial" w:cs="Arial"/>
          <w:bCs/>
        </w:rPr>
        <w:t xml:space="preserve"> en donde se </w:t>
      </w:r>
      <w:r>
        <w:rPr>
          <w:rFonts w:ascii="Arial" w:hAnsi="Arial" w:cs="Arial"/>
        </w:rPr>
        <w:t xml:space="preserve">llevó a cabo las primeras </w:t>
      </w:r>
      <w:r w:rsidRPr="00ED5227">
        <w:rPr>
          <w:rFonts w:ascii="Arial" w:hAnsi="Arial" w:cs="Arial"/>
        </w:rPr>
        <w:t>jornada</w:t>
      </w:r>
      <w:r>
        <w:rPr>
          <w:rFonts w:ascii="Arial" w:hAnsi="Arial" w:cs="Arial"/>
        </w:rPr>
        <w:t>s</w:t>
      </w:r>
      <w:r w:rsidRPr="00ED5227">
        <w:rPr>
          <w:rFonts w:ascii="Arial" w:hAnsi="Arial" w:cs="Arial"/>
        </w:rPr>
        <w:t xml:space="preserve"> de capacitación con el grupo</w:t>
      </w:r>
      <w:r>
        <w:rPr>
          <w:rFonts w:ascii="Arial" w:hAnsi="Arial" w:cs="Arial"/>
        </w:rPr>
        <w:t xml:space="preserve"> de </w:t>
      </w:r>
      <w:r w:rsidRPr="00ED5227">
        <w:rPr>
          <w:rFonts w:ascii="Arial" w:hAnsi="Arial" w:cs="Arial"/>
        </w:rPr>
        <w:t>adultos</w:t>
      </w:r>
      <w:r>
        <w:rPr>
          <w:rFonts w:ascii="Arial" w:hAnsi="Arial" w:cs="Arial"/>
        </w:rPr>
        <w:t xml:space="preserve"> </w:t>
      </w:r>
      <w:r w:rsidRPr="00ED5227">
        <w:rPr>
          <w:rFonts w:ascii="Arial" w:hAnsi="Arial" w:cs="Arial"/>
        </w:rPr>
        <w:t>mayor</w:t>
      </w:r>
      <w:r w:rsidR="00351374">
        <w:rPr>
          <w:rFonts w:ascii="Arial" w:hAnsi="Arial" w:cs="Arial"/>
        </w:rPr>
        <w:t>es s</w:t>
      </w:r>
      <w:r w:rsidR="00075F53">
        <w:rPr>
          <w:rFonts w:ascii="Arial" w:hAnsi="Arial" w:cs="Arial"/>
        </w:rPr>
        <w:t>a</w:t>
      </w:r>
      <w:r w:rsidR="00351374">
        <w:rPr>
          <w:rFonts w:ascii="Arial" w:hAnsi="Arial" w:cs="Arial"/>
        </w:rPr>
        <w:t xml:space="preserve">n Jorge </w:t>
      </w:r>
      <w:r>
        <w:rPr>
          <w:rFonts w:ascii="Arial" w:hAnsi="Arial" w:cs="Arial"/>
        </w:rPr>
        <w:t xml:space="preserve"> </w:t>
      </w:r>
      <w:r w:rsidRPr="00ED5227">
        <w:rPr>
          <w:rFonts w:ascii="Arial" w:hAnsi="Arial" w:cs="Arial"/>
        </w:rPr>
        <w:t>del</w:t>
      </w:r>
      <w:r>
        <w:rPr>
          <w:rFonts w:ascii="Arial" w:hAnsi="Arial" w:cs="Arial"/>
        </w:rPr>
        <w:t xml:space="preserve"> corregimiento de</w:t>
      </w:r>
      <w:r w:rsidR="00075F53">
        <w:rPr>
          <w:rFonts w:ascii="Arial" w:hAnsi="Arial" w:cs="Arial"/>
        </w:rPr>
        <w:t xml:space="preserve"> villa gorgona barrio 20 de julio </w:t>
      </w:r>
      <w:r w:rsidRPr="00ED5227">
        <w:rPr>
          <w:rFonts w:ascii="Arial" w:hAnsi="Arial" w:cs="Arial"/>
        </w:rPr>
        <w:t xml:space="preserve">, </w:t>
      </w:r>
      <w:r>
        <w:rPr>
          <w:rFonts w:ascii="Arial" w:hAnsi="Arial" w:cs="Arial"/>
        </w:rPr>
        <w:t>dicha capacitación se realizó</w:t>
      </w:r>
      <w:r w:rsidRPr="00ED5227">
        <w:rPr>
          <w:rFonts w:ascii="Arial" w:hAnsi="Arial" w:cs="Arial"/>
        </w:rPr>
        <w:t xml:space="preserve"> Con el objetivo de </w:t>
      </w:r>
      <w:r w:rsidRPr="00ED5227">
        <w:rPr>
          <w:rFonts w:ascii="Arial" w:hAnsi="Arial" w:cs="Arial"/>
          <w:bCs/>
        </w:rPr>
        <w:t>promover prácticas responsables de convivencia con los animales</w:t>
      </w:r>
      <w:r w:rsidRPr="00ED5227">
        <w:rPr>
          <w:rFonts w:ascii="Arial" w:hAnsi="Arial" w:cs="Arial"/>
        </w:rPr>
        <w:t>, fomentando en la comunidad valores de respeto, empatía y responsabilidad hacia</w:t>
      </w:r>
      <w:r>
        <w:rPr>
          <w:rFonts w:ascii="Arial" w:hAnsi="Arial" w:cs="Arial"/>
        </w:rPr>
        <w:t xml:space="preserve"> los seres vivos. Se implementó </w:t>
      </w:r>
      <w:r w:rsidRPr="00ED5227">
        <w:rPr>
          <w:rFonts w:ascii="Arial" w:hAnsi="Arial" w:cs="Arial"/>
        </w:rPr>
        <w:t xml:space="preserve">la </w:t>
      </w:r>
      <w:r w:rsidRPr="00ED5227">
        <w:rPr>
          <w:rFonts w:ascii="Arial" w:hAnsi="Arial" w:cs="Arial"/>
          <w:bCs/>
        </w:rPr>
        <w:t>Guía</w:t>
      </w:r>
      <w:r w:rsidRPr="00ED5227">
        <w:rPr>
          <w:rFonts w:ascii="Arial" w:hAnsi="Arial" w:cs="Arial"/>
          <w:b/>
          <w:bCs/>
        </w:rPr>
        <w:t xml:space="preserve"> </w:t>
      </w:r>
      <w:r>
        <w:rPr>
          <w:rFonts w:ascii="Arial" w:hAnsi="Arial" w:cs="Arial"/>
          <w:bCs/>
        </w:rPr>
        <w:t>Operativa N.3º animales en situación de calle</w:t>
      </w:r>
      <w:r w:rsidRPr="00ED5227">
        <w:rPr>
          <w:rFonts w:ascii="Arial" w:hAnsi="Arial" w:cs="Arial"/>
        </w:rPr>
        <w:t xml:space="preserve">, desarrollando de manera lúdica y participativa temas relacionados con el bienestar animal, el cuidado de los animales de compañía, la importancia del respeto por la vida y el rol de los niños y jóvenes </w:t>
      </w:r>
      <w:r>
        <w:rPr>
          <w:rFonts w:ascii="Arial" w:hAnsi="Arial" w:cs="Arial"/>
        </w:rPr>
        <w:t>como defensores de los animales</w:t>
      </w:r>
      <w:r>
        <w:rPr>
          <w:rFonts w:ascii="Arial" w:eastAsia="Arial" w:hAnsi="Arial" w:cs="Arial"/>
          <w:bCs/>
          <w:noProof/>
        </w:rPr>
        <w:t>.</w:t>
      </w:r>
    </w:p>
    <w:p w14:paraId="3B7E8C33" w14:textId="64C82DD1" w:rsidR="00AD6FA8" w:rsidRDefault="00AD6FA8" w:rsidP="000D05A8">
      <w:pPr>
        <w:ind w:right="357"/>
        <w:rPr>
          <w:rFonts w:ascii="Arial" w:eastAsia="Arial" w:hAnsi="Arial" w:cs="Arial"/>
          <w:bCs/>
          <w:noProof/>
        </w:rPr>
      </w:pPr>
      <w:r w:rsidRPr="00AD6FA8">
        <w:rPr>
          <w:rFonts w:ascii="Arial" w:eastAsia="Arial" w:hAnsi="Arial" w:cs="Arial"/>
          <w:bCs/>
          <w:noProof/>
        </w:rPr>
        <w:drawing>
          <wp:inline distT="0" distB="0" distL="0" distR="0" wp14:anchorId="0C5BDA45" wp14:editId="6BEC12F2">
            <wp:extent cx="2208924" cy="1229446"/>
            <wp:effectExtent l="0" t="0" r="1270" b="8890"/>
            <wp:docPr id="22785492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854925" name=""/>
                    <pic:cNvPicPr/>
                  </pic:nvPicPr>
                  <pic:blipFill>
                    <a:blip r:embed="rId16"/>
                    <a:stretch>
                      <a:fillRect/>
                    </a:stretch>
                  </pic:blipFill>
                  <pic:spPr>
                    <a:xfrm>
                      <a:off x="0" y="0"/>
                      <a:ext cx="2217822" cy="1234398"/>
                    </a:xfrm>
                    <a:prstGeom prst="rect">
                      <a:avLst/>
                    </a:prstGeom>
                  </pic:spPr>
                </pic:pic>
              </a:graphicData>
            </a:graphic>
          </wp:inline>
        </w:drawing>
      </w:r>
      <w:r w:rsidR="00D30EB6">
        <w:rPr>
          <w:rFonts w:ascii="Arial" w:eastAsia="Arial" w:hAnsi="Arial" w:cs="Arial"/>
          <w:bCs/>
          <w:noProof/>
        </w:rPr>
        <w:t xml:space="preserve">               </w:t>
      </w:r>
      <w:r>
        <w:rPr>
          <w:rFonts w:ascii="Arial" w:eastAsia="Arial" w:hAnsi="Arial" w:cs="Arial"/>
          <w:bCs/>
          <w:noProof/>
        </w:rPr>
        <w:t xml:space="preserve">  </w:t>
      </w:r>
      <w:r w:rsidR="00D30EB6" w:rsidRPr="00D30EB6">
        <w:rPr>
          <w:rFonts w:ascii="Arial" w:eastAsia="Arial" w:hAnsi="Arial" w:cs="Arial"/>
          <w:bCs/>
          <w:noProof/>
        </w:rPr>
        <w:drawing>
          <wp:inline distT="0" distB="0" distL="0" distR="0" wp14:anchorId="07540EF5" wp14:editId="1A1828F3">
            <wp:extent cx="1996440" cy="1237130"/>
            <wp:effectExtent l="0" t="0" r="3810" b="1270"/>
            <wp:docPr id="108222859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2228590" name=""/>
                    <pic:cNvPicPr/>
                  </pic:nvPicPr>
                  <pic:blipFill>
                    <a:blip r:embed="rId17"/>
                    <a:stretch>
                      <a:fillRect/>
                    </a:stretch>
                  </pic:blipFill>
                  <pic:spPr>
                    <a:xfrm>
                      <a:off x="0" y="0"/>
                      <a:ext cx="2001826" cy="1240467"/>
                    </a:xfrm>
                    <a:prstGeom prst="rect">
                      <a:avLst/>
                    </a:prstGeom>
                  </pic:spPr>
                </pic:pic>
              </a:graphicData>
            </a:graphic>
          </wp:inline>
        </w:drawing>
      </w:r>
    </w:p>
    <w:p w14:paraId="06D0DB4F" w14:textId="23F455E7" w:rsidR="00D30EB6" w:rsidRDefault="00FC71FF" w:rsidP="000D05A8">
      <w:pPr>
        <w:ind w:right="357"/>
        <w:rPr>
          <w:rFonts w:ascii="Arial" w:eastAsia="Arial" w:hAnsi="Arial" w:cs="Arial"/>
          <w:bCs/>
          <w:noProof/>
        </w:rPr>
      </w:pPr>
      <w:r>
        <w:rPr>
          <w:rFonts w:ascii="Arial" w:eastAsia="Arial" w:hAnsi="Arial" w:cs="Arial"/>
          <w:bCs/>
          <w:noProof/>
        </w:rPr>
        <w:t xml:space="preserve">                                         </w:t>
      </w:r>
      <w:r w:rsidRPr="00FC71FF">
        <w:rPr>
          <w:rFonts w:ascii="Arial" w:eastAsia="Arial" w:hAnsi="Arial" w:cs="Arial"/>
          <w:bCs/>
          <w:noProof/>
        </w:rPr>
        <w:drawing>
          <wp:inline distT="0" distB="0" distL="0" distR="0" wp14:anchorId="6E4DD3A7" wp14:editId="1A132FE6">
            <wp:extent cx="1737360" cy="1897380"/>
            <wp:effectExtent l="0" t="0" r="0" b="7620"/>
            <wp:docPr id="79454491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4544916" name=""/>
                    <pic:cNvPicPr/>
                  </pic:nvPicPr>
                  <pic:blipFill>
                    <a:blip r:embed="rId18"/>
                    <a:stretch>
                      <a:fillRect/>
                    </a:stretch>
                  </pic:blipFill>
                  <pic:spPr>
                    <a:xfrm>
                      <a:off x="0" y="0"/>
                      <a:ext cx="1737609" cy="1897652"/>
                    </a:xfrm>
                    <a:prstGeom prst="rect">
                      <a:avLst/>
                    </a:prstGeom>
                  </pic:spPr>
                </pic:pic>
              </a:graphicData>
            </a:graphic>
          </wp:inline>
        </w:drawing>
      </w:r>
      <w:r w:rsidR="008E7995">
        <w:rPr>
          <w:rFonts w:ascii="Arial" w:eastAsia="Arial" w:hAnsi="Arial" w:cs="Arial"/>
          <w:bCs/>
          <w:noProof/>
        </w:rPr>
        <w:t xml:space="preserve"> </w:t>
      </w:r>
    </w:p>
    <w:p w14:paraId="2EC0114E" w14:textId="77777777" w:rsidR="00DE73B9" w:rsidRDefault="00DE73B9" w:rsidP="000D05A8">
      <w:pPr>
        <w:ind w:right="357"/>
        <w:rPr>
          <w:rFonts w:ascii="Arial" w:eastAsia="Arial" w:hAnsi="Arial" w:cs="Arial"/>
          <w:bCs/>
          <w:noProof/>
        </w:rPr>
      </w:pPr>
    </w:p>
    <w:p w14:paraId="6DEAF0C5" w14:textId="42C5AA31" w:rsidR="0079197D" w:rsidRPr="00F33658" w:rsidRDefault="00DE73B9" w:rsidP="00F33658">
      <w:pPr>
        <w:ind w:right="357"/>
        <w:rPr>
          <w:rFonts w:ascii="Arial" w:eastAsia="Arial" w:hAnsi="Arial" w:cs="Arial"/>
          <w:bCs/>
          <w:noProof/>
        </w:rPr>
      </w:pPr>
      <w:r>
        <w:rPr>
          <w:rFonts w:ascii="Arial" w:eastAsia="Arial" w:hAnsi="Arial" w:cs="Arial"/>
          <w:bCs/>
          <w:noProof/>
        </w:rPr>
        <w:t xml:space="preserve">                                        </w:t>
      </w:r>
      <w:r w:rsidRPr="00DE73B9">
        <w:rPr>
          <w:rFonts w:ascii="Arial" w:eastAsia="Arial" w:hAnsi="Arial" w:cs="Arial"/>
          <w:bCs/>
          <w:noProof/>
        </w:rPr>
        <w:drawing>
          <wp:inline distT="0" distB="0" distL="0" distR="0" wp14:anchorId="30886146" wp14:editId="26D11FB2">
            <wp:extent cx="1756410" cy="2110740"/>
            <wp:effectExtent l="0" t="0" r="0" b="3810"/>
            <wp:docPr id="8736584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365849" name=""/>
                    <pic:cNvPicPr/>
                  </pic:nvPicPr>
                  <pic:blipFill>
                    <a:blip r:embed="rId19"/>
                    <a:stretch>
                      <a:fillRect/>
                    </a:stretch>
                  </pic:blipFill>
                  <pic:spPr>
                    <a:xfrm>
                      <a:off x="0" y="0"/>
                      <a:ext cx="1756410" cy="2110740"/>
                    </a:xfrm>
                    <a:prstGeom prst="rect">
                      <a:avLst/>
                    </a:prstGeom>
                  </pic:spPr>
                </pic:pic>
              </a:graphicData>
            </a:graphic>
          </wp:inline>
        </w:drawing>
      </w:r>
    </w:p>
    <w:p w14:paraId="6923B47E" w14:textId="77777777" w:rsidR="0098306C" w:rsidRDefault="00CB2224" w:rsidP="00CB2224">
      <w:pPr>
        <w:ind w:right="357"/>
        <w:rPr>
          <w:rFonts w:ascii="Arial" w:eastAsia="Arial" w:hAnsi="Arial" w:cs="Arial"/>
          <w:bCs/>
          <w:noProof/>
        </w:rPr>
      </w:pPr>
      <w:r>
        <w:rPr>
          <w:rFonts w:ascii="Arial" w:eastAsia="Arial" w:hAnsi="Arial" w:cs="Arial"/>
          <w:b/>
          <w:bCs/>
        </w:rPr>
        <w:lastRenderedPageBreak/>
        <w:t>ACTIVIDAD  2</w:t>
      </w:r>
      <w:r w:rsidRPr="00ED5227">
        <w:rPr>
          <w:rFonts w:ascii="Arial" w:eastAsia="Arial" w:hAnsi="Arial" w:cs="Arial"/>
          <w:b/>
          <w:bCs/>
        </w:rPr>
        <w:t>.</w:t>
      </w:r>
      <w:r w:rsidRPr="00CB2224">
        <w:rPr>
          <w:rFonts w:ascii="Arial" w:eastAsia="Arial" w:hAnsi="Arial" w:cs="Arial"/>
          <w:bCs/>
          <w:noProof/>
        </w:rPr>
        <w:t xml:space="preserve"> </w:t>
      </w:r>
      <w:r w:rsidRPr="00FD2826">
        <w:rPr>
          <w:rFonts w:ascii="Arial" w:eastAsia="Arial" w:hAnsi="Arial" w:cs="Arial"/>
          <w:bCs/>
          <w:noProof/>
        </w:rPr>
        <w:t xml:space="preserve"> Reportar de manera mensual la información cuantitativa del número de personas capacitadas, municipio intervenido y guías implementadas en el formato dispuesto para tal fin.  </w:t>
      </w:r>
    </w:p>
    <w:p w14:paraId="19D03A97" w14:textId="77777777" w:rsidR="006313EC" w:rsidRPr="00E50629" w:rsidRDefault="00DF5824" w:rsidP="006313EC">
      <w:pPr>
        <w:spacing w:before="100" w:beforeAutospacing="1" w:after="100" w:afterAutospacing="1"/>
        <w:jc w:val="both"/>
        <w:rPr>
          <w:rFonts w:ascii="Arial" w:hAnsi="Arial" w:cs="Arial"/>
          <w:lang w:val="es-ES"/>
        </w:rPr>
      </w:pPr>
      <w:r>
        <w:rPr>
          <w:rFonts w:ascii="Arial" w:hAnsi="Arial" w:cs="Arial"/>
          <w:lang w:val="es-ES"/>
        </w:rPr>
        <w:t xml:space="preserve">Durante este </w:t>
      </w:r>
      <w:r w:rsidR="001F4E0E">
        <w:rPr>
          <w:rFonts w:ascii="Arial" w:hAnsi="Arial" w:cs="Arial"/>
          <w:lang w:val="es-ES"/>
        </w:rPr>
        <w:t xml:space="preserve">periodo </w:t>
      </w:r>
      <w:r w:rsidR="001F4E0E" w:rsidRPr="00E50629">
        <w:rPr>
          <w:rFonts w:ascii="Arial" w:hAnsi="Arial" w:cs="Arial"/>
          <w:lang w:val="es-ES"/>
        </w:rPr>
        <w:t>realicé</w:t>
      </w:r>
      <w:r w:rsidR="006313EC" w:rsidRPr="00E50629">
        <w:rPr>
          <w:rFonts w:ascii="Arial" w:hAnsi="Arial" w:cs="Arial"/>
          <w:lang w:val="es-ES"/>
        </w:rPr>
        <w:t xml:space="preserve"> la caracterización de los municipios intervenidos y de las personas sensibilizadas en el proceso de formación y acompañamiento a los Promotores PYBA. La información fue registrada en el formato digital dispuesto para tal fin, siguiendo las directrices establecidas por la Dra. Lizeth Parra, lo que permitió consolidar los datos de forma uniforme, verificable y coherente con los lineamientos técnicos de la estrategia.</w:t>
      </w:r>
    </w:p>
    <w:p w14:paraId="64646D26" w14:textId="6682D5FD" w:rsidR="006313EC" w:rsidRPr="00E50629" w:rsidRDefault="006313EC" w:rsidP="006313EC">
      <w:pPr>
        <w:spacing w:before="100" w:beforeAutospacing="1" w:after="100" w:afterAutospacing="1"/>
        <w:jc w:val="both"/>
        <w:rPr>
          <w:rFonts w:ascii="Arial" w:hAnsi="Arial" w:cs="Arial"/>
          <w:lang w:val="es-ES"/>
        </w:rPr>
      </w:pPr>
      <w:r w:rsidRPr="00E50629">
        <w:rPr>
          <w:rFonts w:ascii="Arial" w:hAnsi="Arial" w:cs="Arial"/>
          <w:lang w:val="es-ES"/>
        </w:rPr>
        <w:t xml:space="preserve">La intervención se desarrolló en los municipios priorizados, entre ellos </w:t>
      </w:r>
      <w:r w:rsidRPr="00AE138D">
        <w:rPr>
          <w:rFonts w:ascii="Arial" w:hAnsi="Arial" w:cs="Arial"/>
          <w:b/>
          <w:bCs/>
          <w:lang w:val="es-ES"/>
        </w:rPr>
        <w:t>Candelaria, Valle del Cauca</w:t>
      </w:r>
      <w:r w:rsidRPr="00E50629">
        <w:rPr>
          <w:rFonts w:ascii="Arial" w:hAnsi="Arial" w:cs="Arial"/>
          <w:lang w:val="es-ES"/>
        </w:rPr>
        <w:t xml:space="preserve">, </w:t>
      </w:r>
      <w:r>
        <w:rPr>
          <w:rFonts w:ascii="Arial" w:hAnsi="Arial" w:cs="Arial"/>
          <w:lang w:val="es-ES"/>
        </w:rPr>
        <w:t>específicamente en el corregimiento de</w:t>
      </w:r>
      <w:r w:rsidR="003E0C36">
        <w:rPr>
          <w:rFonts w:ascii="Arial" w:hAnsi="Arial" w:cs="Arial"/>
          <w:lang w:val="es-ES"/>
        </w:rPr>
        <w:t xml:space="preserve"> villa </w:t>
      </w:r>
      <w:r w:rsidR="002A0E87">
        <w:rPr>
          <w:rFonts w:ascii="Arial" w:hAnsi="Arial" w:cs="Arial"/>
          <w:lang w:val="es-ES"/>
        </w:rPr>
        <w:t>gorgona donde</w:t>
      </w:r>
      <w:r w:rsidRPr="00E50629">
        <w:rPr>
          <w:rFonts w:ascii="Arial" w:hAnsi="Arial" w:cs="Arial"/>
          <w:lang w:val="es-ES"/>
        </w:rPr>
        <w:t xml:space="preserve"> se llevó a cabo un proceso estructurado de </w:t>
      </w:r>
      <w:r>
        <w:rPr>
          <w:rFonts w:ascii="Arial" w:hAnsi="Arial" w:cs="Arial"/>
          <w:lang w:val="es-ES"/>
        </w:rPr>
        <w:t xml:space="preserve">capacitación, </w:t>
      </w:r>
      <w:r w:rsidRPr="00E50629">
        <w:rPr>
          <w:rFonts w:ascii="Arial" w:hAnsi="Arial" w:cs="Arial"/>
          <w:lang w:val="es-ES"/>
        </w:rPr>
        <w:t xml:space="preserve">sensibilización y </w:t>
      </w:r>
      <w:r w:rsidR="003B539C" w:rsidRPr="00E50629">
        <w:rPr>
          <w:rFonts w:ascii="Arial" w:hAnsi="Arial" w:cs="Arial"/>
          <w:lang w:val="es-ES"/>
        </w:rPr>
        <w:t>acom</w:t>
      </w:r>
      <w:r w:rsidR="003B539C">
        <w:rPr>
          <w:rFonts w:ascii="Arial" w:hAnsi="Arial" w:cs="Arial"/>
          <w:lang w:val="es-ES"/>
        </w:rPr>
        <w:t>pañamiento. Sobre las</w:t>
      </w:r>
      <w:r w:rsidR="003B539C" w:rsidRPr="00FD2826">
        <w:rPr>
          <w:rFonts w:ascii="Arial" w:eastAsia="Arial" w:hAnsi="Arial" w:cs="Arial"/>
          <w:bCs/>
          <w:noProof/>
        </w:rPr>
        <w:t xml:space="preserve"> jornadas de capacitación, implementando las 3 Guías metodológicas del Programa Promotores PYBA. </w:t>
      </w:r>
      <w:r w:rsidR="003B539C">
        <w:rPr>
          <w:rFonts w:ascii="Arial" w:hAnsi="Arial" w:cs="Arial"/>
          <w:lang w:val="es-ES"/>
        </w:rPr>
        <w:t xml:space="preserve"> Durante el presente mes donde</w:t>
      </w:r>
      <w:r>
        <w:rPr>
          <w:rFonts w:ascii="Arial" w:hAnsi="Arial" w:cs="Arial"/>
          <w:lang w:val="es-ES"/>
        </w:rPr>
        <w:t xml:space="preserve"> se </w:t>
      </w:r>
      <w:r w:rsidRPr="00E50629">
        <w:rPr>
          <w:rFonts w:ascii="Arial" w:hAnsi="Arial" w:cs="Arial"/>
          <w:lang w:val="es-ES"/>
        </w:rPr>
        <w:t xml:space="preserve">impactó un total de </w:t>
      </w:r>
      <w:r w:rsidR="002A0AC5">
        <w:rPr>
          <w:rFonts w:ascii="Arial" w:hAnsi="Arial" w:cs="Arial"/>
          <w:b/>
          <w:bCs/>
          <w:lang w:val="es-ES"/>
        </w:rPr>
        <w:t>55</w:t>
      </w:r>
      <w:r w:rsidR="00C550B0">
        <w:rPr>
          <w:rFonts w:ascii="Arial" w:hAnsi="Arial" w:cs="Arial"/>
          <w:b/>
          <w:bCs/>
          <w:lang w:val="es-ES"/>
        </w:rPr>
        <w:t xml:space="preserve"> </w:t>
      </w:r>
      <w:r w:rsidRPr="00AE138D">
        <w:rPr>
          <w:rFonts w:ascii="Arial" w:hAnsi="Arial" w:cs="Arial"/>
          <w:b/>
          <w:bCs/>
          <w:lang w:val="es-ES"/>
        </w:rPr>
        <w:t>personas</w:t>
      </w:r>
      <w:r w:rsidRPr="00E50629">
        <w:rPr>
          <w:rFonts w:ascii="Arial" w:hAnsi="Arial" w:cs="Arial"/>
          <w:lang w:val="es-ES"/>
        </w:rPr>
        <w:t>, distribuidas de la siguiente manera:</w:t>
      </w:r>
    </w:p>
    <w:p w14:paraId="7BBC30C7" w14:textId="7822E818" w:rsidR="006313EC" w:rsidRDefault="003B539C" w:rsidP="006313EC">
      <w:pPr>
        <w:ind w:right="357"/>
        <w:rPr>
          <w:rFonts w:ascii="Arial" w:hAnsi="Arial" w:cs="Arial"/>
          <w:b/>
          <w:lang w:val="es-ES"/>
        </w:rPr>
      </w:pPr>
      <w:r>
        <w:rPr>
          <w:rFonts w:ascii="Arial" w:hAnsi="Arial" w:cs="Arial"/>
          <w:b/>
          <w:bCs/>
          <w:lang w:val="es-ES"/>
        </w:rPr>
        <w:t>5</w:t>
      </w:r>
      <w:r w:rsidR="00C550B0">
        <w:rPr>
          <w:rFonts w:ascii="Arial" w:hAnsi="Arial" w:cs="Arial"/>
          <w:b/>
          <w:bCs/>
          <w:lang w:val="es-ES"/>
        </w:rPr>
        <w:t>5</w:t>
      </w:r>
      <w:r w:rsidR="00C1286E">
        <w:rPr>
          <w:rFonts w:ascii="Arial" w:hAnsi="Arial" w:cs="Arial"/>
          <w:b/>
          <w:bCs/>
          <w:lang w:val="es-ES"/>
        </w:rPr>
        <w:t xml:space="preserve"> </w:t>
      </w:r>
      <w:r w:rsidR="00864C29">
        <w:rPr>
          <w:rFonts w:ascii="Arial" w:hAnsi="Arial" w:cs="Arial"/>
          <w:b/>
          <w:bCs/>
          <w:lang w:val="es-ES"/>
        </w:rPr>
        <w:t xml:space="preserve"> </w:t>
      </w:r>
      <w:r w:rsidR="006313EC" w:rsidRPr="00AE138D">
        <w:rPr>
          <w:rFonts w:ascii="Arial" w:hAnsi="Arial" w:cs="Arial"/>
          <w:b/>
          <w:bCs/>
          <w:lang w:val="es-ES"/>
        </w:rPr>
        <w:t xml:space="preserve"> adultos mayores entre 50 y 60 años</w:t>
      </w:r>
      <w:r w:rsidR="006313EC" w:rsidRPr="00E50629">
        <w:rPr>
          <w:rFonts w:ascii="Arial" w:hAnsi="Arial" w:cs="Arial"/>
          <w:lang w:val="es-ES"/>
        </w:rPr>
        <w:t>.</w:t>
      </w:r>
      <w:r w:rsidR="006313EC">
        <w:rPr>
          <w:rFonts w:ascii="Arial" w:hAnsi="Arial" w:cs="Arial"/>
          <w:lang w:val="es-ES"/>
        </w:rPr>
        <w:t xml:space="preserve"> </w:t>
      </w:r>
      <w:r w:rsidR="006313EC" w:rsidRPr="00AE138D">
        <w:rPr>
          <w:rFonts w:ascii="Arial" w:hAnsi="Arial" w:cs="Arial"/>
          <w:b/>
          <w:lang w:val="es-ES"/>
        </w:rPr>
        <w:t>De</w:t>
      </w:r>
      <w:r w:rsidR="006313EC">
        <w:rPr>
          <w:rFonts w:ascii="Arial" w:hAnsi="Arial" w:cs="Arial"/>
          <w:lang w:val="es-ES"/>
        </w:rPr>
        <w:t xml:space="preserve"> </w:t>
      </w:r>
      <w:r w:rsidR="006313EC" w:rsidRPr="00AE138D">
        <w:rPr>
          <w:rFonts w:ascii="Arial" w:hAnsi="Arial" w:cs="Arial"/>
          <w:b/>
          <w:lang w:val="es-ES"/>
        </w:rPr>
        <w:t>grupos de adultos mayores</w:t>
      </w:r>
      <w:r w:rsidR="00D00F4B">
        <w:rPr>
          <w:rFonts w:ascii="Arial" w:hAnsi="Arial" w:cs="Arial"/>
          <w:b/>
          <w:lang w:val="es-ES"/>
        </w:rPr>
        <w:t>.</w:t>
      </w:r>
    </w:p>
    <w:p w14:paraId="7DA84AA9" w14:textId="77777777" w:rsidR="003B539C" w:rsidRDefault="003B539C" w:rsidP="006313EC">
      <w:pPr>
        <w:ind w:right="357"/>
        <w:rPr>
          <w:rFonts w:ascii="Arial" w:hAnsi="Arial" w:cs="Arial"/>
          <w:b/>
          <w:lang w:val="es-ES"/>
        </w:rPr>
      </w:pPr>
    </w:p>
    <w:p w14:paraId="3C4525B6" w14:textId="77777777" w:rsidR="003B539C" w:rsidRDefault="003B539C" w:rsidP="006313EC">
      <w:pPr>
        <w:ind w:right="357"/>
        <w:rPr>
          <w:rFonts w:ascii="Arial" w:hAnsi="Arial" w:cs="Arial"/>
          <w:b/>
          <w:lang w:val="es-ES"/>
        </w:rPr>
      </w:pPr>
      <w:r>
        <w:rPr>
          <w:rFonts w:ascii="Arial" w:hAnsi="Arial" w:cs="Arial"/>
          <w:b/>
          <w:lang w:val="es-ES"/>
        </w:rPr>
        <w:t xml:space="preserve">                                                  </w:t>
      </w:r>
      <w:r>
        <w:rPr>
          <w:noProof/>
          <w:lang w:val="en-US"/>
        </w:rPr>
        <w:drawing>
          <wp:inline distT="0" distB="0" distL="0" distR="0" wp14:anchorId="5D9ABAA1" wp14:editId="026E6190">
            <wp:extent cx="893135" cy="1892595"/>
            <wp:effectExtent l="0" t="0" r="254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42059" t="18871" r="42024" b="21139"/>
                    <a:stretch/>
                  </pic:blipFill>
                  <pic:spPr bwMode="auto">
                    <a:xfrm>
                      <a:off x="0" y="0"/>
                      <a:ext cx="893273" cy="1892887"/>
                    </a:xfrm>
                    <a:prstGeom prst="rect">
                      <a:avLst/>
                    </a:prstGeom>
                    <a:ln>
                      <a:noFill/>
                    </a:ln>
                    <a:extLst>
                      <a:ext uri="{53640926-AAD7-44D8-BBD7-CCE9431645EC}">
                        <a14:shadowObscured xmlns:a14="http://schemas.microsoft.com/office/drawing/2010/main"/>
                      </a:ext>
                    </a:extLst>
                  </pic:spPr>
                </pic:pic>
              </a:graphicData>
            </a:graphic>
          </wp:inline>
        </w:drawing>
      </w:r>
    </w:p>
    <w:p w14:paraId="43C49BBF" w14:textId="77777777" w:rsidR="00D00F4B" w:rsidRDefault="00D00F4B" w:rsidP="006313EC">
      <w:pPr>
        <w:ind w:right="357"/>
        <w:rPr>
          <w:rFonts w:ascii="Arial" w:hAnsi="Arial" w:cs="Arial"/>
          <w:b/>
          <w:lang w:val="es-ES"/>
        </w:rPr>
      </w:pPr>
    </w:p>
    <w:p w14:paraId="69D5B659" w14:textId="0D6DC494" w:rsidR="00CB2224" w:rsidRPr="00F5295D" w:rsidRDefault="00D00F4B" w:rsidP="0001086F">
      <w:pPr>
        <w:ind w:right="357"/>
        <w:rPr>
          <w:rFonts w:ascii="Arial" w:hAnsi="Arial" w:cs="Arial"/>
          <w:b/>
          <w:bCs/>
        </w:rPr>
      </w:pPr>
      <w:r>
        <w:rPr>
          <w:rFonts w:ascii="Arial" w:hAnsi="Arial" w:cs="Arial"/>
          <w:b/>
          <w:bCs/>
        </w:rPr>
        <w:t xml:space="preserve">                                        </w:t>
      </w:r>
    </w:p>
    <w:p w14:paraId="46C1566A" w14:textId="77777777" w:rsidR="0098306C" w:rsidRDefault="006D6DA0" w:rsidP="00D36F3F">
      <w:pPr>
        <w:ind w:right="357"/>
        <w:rPr>
          <w:rFonts w:ascii="Arial" w:eastAsia="Arial" w:hAnsi="Arial" w:cs="Arial"/>
          <w:bCs/>
          <w:noProof/>
        </w:rPr>
      </w:pPr>
      <w:r>
        <w:rPr>
          <w:rFonts w:ascii="Arial" w:eastAsia="Arial" w:hAnsi="Arial" w:cs="Arial"/>
          <w:b/>
          <w:bCs/>
        </w:rPr>
        <w:t>ACTIVIDAD  3.</w:t>
      </w:r>
      <w:r w:rsidRPr="006D6DA0">
        <w:rPr>
          <w:rFonts w:ascii="Arial" w:eastAsia="Arial" w:hAnsi="Arial" w:cs="Arial"/>
          <w:bCs/>
          <w:noProof/>
        </w:rPr>
        <w:t xml:space="preserve"> </w:t>
      </w:r>
      <w:r w:rsidRPr="00FD2826">
        <w:rPr>
          <w:rFonts w:ascii="Arial" w:eastAsia="Arial" w:hAnsi="Arial" w:cs="Arial"/>
          <w:bCs/>
          <w:noProof/>
        </w:rPr>
        <w:t xml:space="preserve"> Realizar el cargue de las evidencias de las jornadas de capacitación mes a mes en el respectivo drive (Listados de Asistencia y/o certificados, fotografías, encuestas de satisfacción)</w:t>
      </w:r>
      <w:r w:rsidR="00CB5166">
        <w:rPr>
          <w:rFonts w:ascii="Arial" w:eastAsia="Arial" w:hAnsi="Arial" w:cs="Arial"/>
          <w:bCs/>
          <w:noProof/>
        </w:rPr>
        <w:t>.</w:t>
      </w:r>
    </w:p>
    <w:p w14:paraId="2B66E965" w14:textId="77777777" w:rsidR="00DF5824" w:rsidRDefault="00DF5824" w:rsidP="00D36F3F">
      <w:pPr>
        <w:ind w:right="357"/>
        <w:rPr>
          <w:rFonts w:ascii="Arial" w:eastAsia="Arial" w:hAnsi="Arial" w:cs="Arial"/>
          <w:bCs/>
          <w:noProof/>
        </w:rPr>
      </w:pPr>
    </w:p>
    <w:p w14:paraId="261498C5" w14:textId="77777777" w:rsidR="0059611B" w:rsidRDefault="0059611B" w:rsidP="0059611B">
      <w:pPr>
        <w:ind w:left="360"/>
        <w:rPr>
          <w:rFonts w:ascii="Arial" w:hAnsi="Arial" w:cs="Arial"/>
        </w:rPr>
      </w:pPr>
      <w:r w:rsidRPr="00FE7B8A">
        <w:rPr>
          <w:rFonts w:ascii="Arial" w:hAnsi="Arial" w:cs="Arial"/>
          <w:b/>
          <w:lang w:val="es-ES"/>
        </w:rPr>
        <w:t>3</w:t>
      </w:r>
      <w:r w:rsidRPr="00FE7B8A">
        <w:rPr>
          <w:rFonts w:ascii="Arial" w:hAnsi="Arial" w:cs="Arial"/>
          <w:b/>
        </w:rPr>
        <w:t xml:space="preserve">.1 </w:t>
      </w:r>
      <w:r w:rsidRPr="00FE7B8A">
        <w:rPr>
          <w:rFonts w:ascii="Arial" w:hAnsi="Arial" w:cs="Arial"/>
        </w:rPr>
        <w:t>En cumplimiento del objetivo establecido, realicé de manera semanal el cargué de los datos y evidencias digitales en la plataforma DRIVE, atendiendo a las indicaciones y formatos definidos. De esta manera, aseguré que cada actividad ejecutada quedara debidamente soportada, garantizando el cumplimiento de las orientaciones establecidas y la adecuada presentación de los resultados obtenidos.</w:t>
      </w:r>
    </w:p>
    <w:p w14:paraId="260FC163" w14:textId="2A0B5D02" w:rsidR="00FC5CA3" w:rsidRDefault="00A359BA" w:rsidP="0059611B">
      <w:pPr>
        <w:ind w:left="360"/>
        <w:rPr>
          <w:rFonts w:ascii="Arial" w:hAnsi="Arial" w:cs="Arial"/>
        </w:rPr>
      </w:pPr>
      <w:r>
        <w:rPr>
          <w:rFonts w:ascii="Arial" w:hAnsi="Arial" w:cs="Arial"/>
        </w:rPr>
        <w:lastRenderedPageBreak/>
        <w:t xml:space="preserve">           </w:t>
      </w:r>
      <w:r w:rsidR="00FC5CA3" w:rsidRPr="00FC5CA3">
        <w:rPr>
          <w:rFonts w:ascii="Arial" w:hAnsi="Arial" w:cs="Arial"/>
          <w:noProof/>
        </w:rPr>
        <w:drawing>
          <wp:inline distT="0" distB="0" distL="0" distR="0" wp14:anchorId="7A6815E3" wp14:editId="2D3A9616">
            <wp:extent cx="1790700" cy="1638300"/>
            <wp:effectExtent l="0" t="0" r="0" b="0"/>
            <wp:docPr id="175866114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8661147" name=""/>
                    <pic:cNvPicPr/>
                  </pic:nvPicPr>
                  <pic:blipFill>
                    <a:blip r:embed="rId21"/>
                    <a:stretch>
                      <a:fillRect/>
                    </a:stretch>
                  </pic:blipFill>
                  <pic:spPr>
                    <a:xfrm>
                      <a:off x="0" y="0"/>
                      <a:ext cx="1790964" cy="1638542"/>
                    </a:xfrm>
                    <a:prstGeom prst="rect">
                      <a:avLst/>
                    </a:prstGeom>
                  </pic:spPr>
                </pic:pic>
              </a:graphicData>
            </a:graphic>
          </wp:inline>
        </w:drawing>
      </w:r>
      <w:r w:rsidR="00FC5CA3">
        <w:rPr>
          <w:rFonts w:ascii="Arial" w:hAnsi="Arial" w:cs="Arial"/>
        </w:rPr>
        <w:t xml:space="preserve">       </w:t>
      </w:r>
      <w:r w:rsidR="009775BC">
        <w:rPr>
          <w:rFonts w:ascii="Arial" w:hAnsi="Arial" w:cs="Arial"/>
        </w:rPr>
        <w:t xml:space="preserve">         </w:t>
      </w:r>
      <w:r w:rsidR="009775BC" w:rsidRPr="009775BC">
        <w:rPr>
          <w:rFonts w:ascii="Arial" w:hAnsi="Arial" w:cs="Arial"/>
          <w:noProof/>
        </w:rPr>
        <w:drawing>
          <wp:inline distT="0" distB="0" distL="0" distR="0" wp14:anchorId="7A029E3A" wp14:editId="0E46485A">
            <wp:extent cx="1929388" cy="1617345"/>
            <wp:effectExtent l="0" t="0" r="0" b="1905"/>
            <wp:docPr id="39907288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072885" name=""/>
                    <pic:cNvPicPr/>
                  </pic:nvPicPr>
                  <pic:blipFill>
                    <a:blip r:embed="rId22"/>
                    <a:stretch>
                      <a:fillRect/>
                    </a:stretch>
                  </pic:blipFill>
                  <pic:spPr>
                    <a:xfrm>
                      <a:off x="0" y="0"/>
                      <a:ext cx="1957879" cy="1641228"/>
                    </a:xfrm>
                    <a:prstGeom prst="rect">
                      <a:avLst/>
                    </a:prstGeom>
                  </pic:spPr>
                </pic:pic>
              </a:graphicData>
            </a:graphic>
          </wp:inline>
        </w:drawing>
      </w:r>
    </w:p>
    <w:p w14:paraId="7F357635" w14:textId="77777777" w:rsidR="0059611B" w:rsidRDefault="0059611B" w:rsidP="0059611B">
      <w:pPr>
        <w:ind w:left="360"/>
        <w:rPr>
          <w:rFonts w:ascii="Arial" w:hAnsi="Arial" w:cs="Arial"/>
        </w:rPr>
      </w:pPr>
    </w:p>
    <w:p w14:paraId="0835C8AE" w14:textId="7F06AD1A" w:rsidR="00CB2224" w:rsidRPr="0001086F" w:rsidRDefault="009A7920" w:rsidP="0001086F">
      <w:pPr>
        <w:tabs>
          <w:tab w:val="center" w:pos="4599"/>
        </w:tabs>
        <w:ind w:left="360"/>
        <w:rPr>
          <w:rFonts w:ascii="Arial" w:hAnsi="Arial" w:cs="Arial"/>
        </w:rPr>
      </w:pPr>
      <w:r>
        <w:rPr>
          <w:rFonts w:ascii="Arial" w:hAnsi="Arial" w:cs="Arial"/>
        </w:rPr>
        <w:t xml:space="preserve">  </w:t>
      </w:r>
      <w:r w:rsidR="0059611B">
        <w:rPr>
          <w:rFonts w:ascii="Arial" w:hAnsi="Arial" w:cs="Arial"/>
        </w:rPr>
        <w:tab/>
        <w:t xml:space="preserve">              </w:t>
      </w:r>
      <w:r w:rsidR="00DF5824">
        <w:rPr>
          <w:rFonts w:ascii="Arial" w:hAnsi="Arial" w:cs="Arial"/>
        </w:rPr>
        <w:t xml:space="preserve">                    </w:t>
      </w:r>
      <w:r>
        <w:rPr>
          <w:rFonts w:ascii="Arial" w:hAnsi="Arial" w:cs="Arial"/>
        </w:rPr>
        <w:t xml:space="preserve">   </w:t>
      </w:r>
      <w:r w:rsidR="00DF5824">
        <w:rPr>
          <w:rFonts w:ascii="Arial" w:hAnsi="Arial" w:cs="Arial"/>
        </w:rPr>
        <w:t xml:space="preserve">  </w:t>
      </w:r>
      <w:r w:rsidR="0059611B">
        <w:rPr>
          <w:rFonts w:ascii="Arial" w:hAnsi="Arial" w:cs="Arial"/>
        </w:rPr>
        <w:t xml:space="preserve">                                  </w:t>
      </w:r>
      <w:r w:rsidR="00F12252">
        <w:rPr>
          <w:rFonts w:ascii="Arial" w:hAnsi="Arial" w:cs="Arial"/>
        </w:rPr>
        <w:t xml:space="preserve">              </w:t>
      </w:r>
    </w:p>
    <w:p w14:paraId="12607821" w14:textId="77777777" w:rsidR="00CB2224" w:rsidRDefault="00CB2224" w:rsidP="006D6DA0">
      <w:pPr>
        <w:ind w:right="357"/>
        <w:rPr>
          <w:rFonts w:ascii="Arial" w:hAnsi="Arial" w:cs="Arial"/>
          <w:b/>
          <w:bCs/>
        </w:rPr>
      </w:pPr>
      <w:r>
        <w:rPr>
          <w:rFonts w:ascii="Arial" w:eastAsia="Arial" w:hAnsi="Arial" w:cs="Arial"/>
          <w:b/>
          <w:bCs/>
        </w:rPr>
        <w:t>ACTIVIDAD  4.</w:t>
      </w:r>
      <w:r w:rsidR="006D6DA0" w:rsidRPr="006D6DA0">
        <w:rPr>
          <w:rFonts w:ascii="Arial" w:eastAsia="Arial" w:hAnsi="Arial" w:cs="Arial"/>
          <w:bCs/>
          <w:noProof/>
        </w:rPr>
        <w:t xml:space="preserve"> </w:t>
      </w:r>
      <w:r w:rsidR="006D6DA0" w:rsidRPr="00FD2826">
        <w:rPr>
          <w:rFonts w:ascii="Arial" w:eastAsia="Arial" w:hAnsi="Arial" w:cs="Arial"/>
          <w:bCs/>
          <w:noProof/>
        </w:rPr>
        <w:t>Participar activamente en las diferentes jornadas de trabajo convocadas por: Escuadrón Benji, Intervención a Refugios y/o albergues, Jornadas de Esterilización, Turismos de Naturaleza, Enfoque diferencial, entre otros programas de la Subsecretaria de Proteccion y Bienestar Animal.</w:t>
      </w:r>
    </w:p>
    <w:p w14:paraId="19ED5751" w14:textId="77777777" w:rsidR="00CB2224" w:rsidRDefault="00CB2224" w:rsidP="004763A7">
      <w:pPr>
        <w:ind w:left="75" w:right="357"/>
        <w:rPr>
          <w:rFonts w:ascii="Arial" w:hAnsi="Arial" w:cs="Arial"/>
          <w:b/>
          <w:bCs/>
        </w:rPr>
      </w:pPr>
    </w:p>
    <w:p w14:paraId="6DB448FD" w14:textId="126FE5FC" w:rsidR="007B7DB7" w:rsidRPr="00043FF6" w:rsidRDefault="004763A7" w:rsidP="00043FF6">
      <w:pPr>
        <w:ind w:right="357"/>
        <w:rPr>
          <w:rFonts w:ascii="Arial" w:hAnsi="Arial" w:cs="Arial"/>
          <w:bCs/>
        </w:rPr>
      </w:pPr>
      <w:r>
        <w:rPr>
          <w:rFonts w:ascii="Arial" w:hAnsi="Arial" w:cs="Arial"/>
          <w:bCs/>
        </w:rPr>
        <w:t xml:space="preserve">Durante el </w:t>
      </w:r>
      <w:r w:rsidR="007B1C01">
        <w:rPr>
          <w:rFonts w:ascii="Arial" w:hAnsi="Arial" w:cs="Arial"/>
          <w:bCs/>
        </w:rPr>
        <w:t xml:space="preserve">presente </w:t>
      </w:r>
      <w:r w:rsidR="00DE701A">
        <w:rPr>
          <w:rFonts w:ascii="Arial" w:hAnsi="Arial" w:cs="Arial"/>
          <w:bCs/>
        </w:rPr>
        <w:t xml:space="preserve">mes </w:t>
      </w:r>
      <w:r w:rsidR="00C326C7">
        <w:rPr>
          <w:rFonts w:ascii="Arial" w:hAnsi="Arial" w:cs="Arial"/>
          <w:bCs/>
        </w:rPr>
        <w:t>participe de la convocatoria</w:t>
      </w:r>
      <w:r>
        <w:rPr>
          <w:rFonts w:ascii="Arial" w:hAnsi="Arial" w:cs="Arial"/>
          <w:bCs/>
        </w:rPr>
        <w:t xml:space="preserve"> </w:t>
      </w:r>
      <w:r w:rsidR="004F590B">
        <w:rPr>
          <w:rFonts w:ascii="Arial" w:hAnsi="Arial" w:cs="Arial"/>
          <w:bCs/>
        </w:rPr>
        <w:t>,</w:t>
      </w:r>
      <w:r>
        <w:rPr>
          <w:rFonts w:ascii="Arial" w:hAnsi="Arial" w:cs="Arial"/>
          <w:bCs/>
        </w:rPr>
        <w:t xml:space="preserve"> </w:t>
      </w:r>
      <w:r w:rsidR="00936149">
        <w:rPr>
          <w:rFonts w:ascii="Arial" w:hAnsi="Arial" w:cs="Arial"/>
          <w:bCs/>
        </w:rPr>
        <w:t xml:space="preserve">que se </w:t>
      </w:r>
      <w:r w:rsidR="00F976BA">
        <w:rPr>
          <w:rFonts w:ascii="Arial" w:hAnsi="Arial" w:cs="Arial"/>
          <w:bCs/>
        </w:rPr>
        <w:t>realizó</w:t>
      </w:r>
      <w:r w:rsidR="00936149">
        <w:rPr>
          <w:rFonts w:ascii="Arial" w:hAnsi="Arial" w:cs="Arial"/>
          <w:bCs/>
        </w:rPr>
        <w:t xml:space="preserve"> </w:t>
      </w:r>
      <w:r w:rsidR="00D50E97">
        <w:rPr>
          <w:rFonts w:ascii="Arial" w:hAnsi="Arial" w:cs="Arial"/>
          <w:bCs/>
        </w:rPr>
        <w:t xml:space="preserve">en </w:t>
      </w:r>
      <w:r w:rsidR="007B7DB7" w:rsidRPr="00043FF6">
        <w:rPr>
          <w:rFonts w:ascii="Arial" w:hAnsi="Arial" w:cs="Arial"/>
          <w:noProof/>
        </w:rPr>
        <w:t>el marco de la ruta 42,</w:t>
      </w:r>
      <w:r w:rsidR="001A12F9">
        <w:rPr>
          <w:rFonts w:ascii="Arial" w:hAnsi="Arial" w:cs="Arial"/>
          <w:noProof/>
        </w:rPr>
        <w:t xml:space="preserve"> se </w:t>
      </w:r>
      <w:r w:rsidR="007B7DB7" w:rsidRPr="00043FF6">
        <w:rPr>
          <w:rFonts w:ascii="Arial" w:hAnsi="Arial" w:cs="Arial"/>
          <w:noProof/>
        </w:rPr>
        <w:t xml:space="preserve">realizó </w:t>
      </w:r>
      <w:r w:rsidR="001A12F9">
        <w:rPr>
          <w:rFonts w:ascii="Arial" w:hAnsi="Arial" w:cs="Arial"/>
          <w:noProof/>
        </w:rPr>
        <w:t xml:space="preserve">el debido </w:t>
      </w:r>
      <w:r w:rsidR="007B7DB7" w:rsidRPr="00043FF6">
        <w:rPr>
          <w:rFonts w:ascii="Arial" w:hAnsi="Arial" w:cs="Arial"/>
          <w:noProof/>
        </w:rPr>
        <w:t>acompañamiento</w:t>
      </w:r>
      <w:r w:rsidR="001A12F9">
        <w:rPr>
          <w:rFonts w:ascii="Arial" w:hAnsi="Arial" w:cs="Arial"/>
          <w:noProof/>
        </w:rPr>
        <w:t>,</w:t>
      </w:r>
      <w:r w:rsidR="007B7DB7" w:rsidRPr="00043FF6">
        <w:rPr>
          <w:rFonts w:ascii="Arial" w:hAnsi="Arial" w:cs="Arial"/>
          <w:noProof/>
        </w:rPr>
        <w:t>durante la jornada integral realizada en el municipio de candelaria</w:t>
      </w:r>
      <w:r w:rsidR="005B01E6">
        <w:rPr>
          <w:rFonts w:ascii="Arial" w:hAnsi="Arial" w:cs="Arial"/>
          <w:noProof/>
        </w:rPr>
        <w:t>,</w:t>
      </w:r>
      <w:r w:rsidR="007B7DB7" w:rsidRPr="00043FF6">
        <w:rPr>
          <w:rFonts w:ascii="Arial" w:hAnsi="Arial" w:cs="Arial"/>
          <w:noProof/>
        </w:rPr>
        <w:t xml:space="preserve"> corregimiento de sanjoaquin</w:t>
      </w:r>
      <w:r w:rsidR="00D902D7">
        <w:rPr>
          <w:rFonts w:ascii="Arial" w:hAnsi="Arial" w:cs="Arial"/>
          <w:noProof/>
        </w:rPr>
        <w:t xml:space="preserve"> </w:t>
      </w:r>
      <w:r w:rsidR="007B7DB7" w:rsidRPr="00043FF6">
        <w:rPr>
          <w:rFonts w:ascii="Arial" w:hAnsi="Arial" w:cs="Arial"/>
          <w:noProof/>
        </w:rPr>
        <w:t xml:space="preserve"> brind</w:t>
      </w:r>
      <w:r w:rsidR="00040F96">
        <w:rPr>
          <w:rFonts w:ascii="Arial" w:hAnsi="Arial" w:cs="Arial"/>
          <w:noProof/>
        </w:rPr>
        <w:t>e</w:t>
      </w:r>
      <w:r w:rsidR="007B7DB7" w:rsidRPr="00043FF6">
        <w:rPr>
          <w:rFonts w:ascii="Arial" w:hAnsi="Arial" w:cs="Arial"/>
          <w:noProof/>
        </w:rPr>
        <w:t xml:space="preserve"> apoyo y acompañamiento a la comunidad</w:t>
      </w:r>
      <w:r w:rsidR="005B01E6">
        <w:rPr>
          <w:rFonts w:ascii="Arial" w:hAnsi="Arial" w:cs="Arial"/>
          <w:noProof/>
        </w:rPr>
        <w:t>,</w:t>
      </w:r>
      <w:r w:rsidR="007B7DB7" w:rsidRPr="00043FF6">
        <w:rPr>
          <w:rFonts w:ascii="Arial" w:hAnsi="Arial" w:cs="Arial"/>
          <w:noProof/>
        </w:rPr>
        <w:t xml:space="preserve">  junto al equipo de médicos veterinarios y demas personal de la subsecretaria de proteccion y bienestar animal , donde se realizaron procesos de desparasitación, vitaminización y atención general, generando un impacto positivo en la salud y bienestar de perros y felinos de este sector</w:t>
      </w:r>
      <w:r w:rsidR="00D50E97">
        <w:rPr>
          <w:rFonts w:ascii="Arial" w:hAnsi="Arial" w:cs="Arial"/>
          <w:noProof/>
        </w:rPr>
        <w:t>.</w:t>
      </w:r>
    </w:p>
    <w:p w14:paraId="7FB8C040" w14:textId="77777777" w:rsidR="007B7DB7" w:rsidRPr="004763A7" w:rsidRDefault="007B7DB7" w:rsidP="004763A7">
      <w:pPr>
        <w:ind w:left="75" w:right="357"/>
        <w:rPr>
          <w:rFonts w:ascii="Arial" w:hAnsi="Arial" w:cs="Arial"/>
          <w:bCs/>
        </w:rPr>
      </w:pPr>
    </w:p>
    <w:p w14:paraId="23285E97" w14:textId="77777777" w:rsidR="0098306C" w:rsidRPr="00F5295D" w:rsidRDefault="0098306C" w:rsidP="008F7ED3">
      <w:pPr>
        <w:ind w:left="75" w:right="357"/>
        <w:jc w:val="center"/>
        <w:rPr>
          <w:rFonts w:ascii="Arial" w:hAnsi="Arial" w:cs="Arial"/>
          <w:b/>
          <w:bCs/>
        </w:rPr>
      </w:pPr>
    </w:p>
    <w:p w14:paraId="5EC17CE1" w14:textId="77777777" w:rsidR="00D2675E" w:rsidRDefault="00CB2224" w:rsidP="00CB2224">
      <w:pPr>
        <w:ind w:right="357"/>
        <w:rPr>
          <w:rFonts w:ascii="Arial" w:eastAsia="Arial" w:hAnsi="Arial" w:cs="Arial"/>
          <w:bCs/>
          <w:noProof/>
        </w:rPr>
      </w:pPr>
      <w:r>
        <w:rPr>
          <w:rFonts w:ascii="Arial" w:eastAsia="Arial" w:hAnsi="Arial" w:cs="Arial"/>
          <w:b/>
          <w:bCs/>
        </w:rPr>
        <w:t>ACTIVIDAD  5.</w:t>
      </w:r>
      <w:r w:rsidR="006D6DA0" w:rsidRPr="006D6DA0">
        <w:rPr>
          <w:rFonts w:ascii="Arial" w:eastAsia="Arial" w:hAnsi="Arial" w:cs="Arial"/>
          <w:bCs/>
          <w:noProof/>
        </w:rPr>
        <w:t xml:space="preserve"> </w:t>
      </w:r>
      <w:r w:rsidR="006D6DA0" w:rsidRPr="00FD2826">
        <w:rPr>
          <w:rFonts w:ascii="Arial" w:eastAsia="Arial" w:hAnsi="Arial" w:cs="Arial"/>
          <w:bCs/>
          <w:noProof/>
        </w:rPr>
        <w:t>Participar en todos los procesos de formación y/o capacitaciones convocadas por la subsecretaria PYBA de acuerdo al pemsun educativo, así mismo a las jornadas de capacitación con el fin de cumplir con los objetivos fijados por el modelo Integrado de Planeación y Gestión - MIPG, conforme al cronograma y directrices establecidas por la Secretaria de Ambientes y Desarrollo Sostenible.</w:t>
      </w:r>
    </w:p>
    <w:p w14:paraId="3FE09C27" w14:textId="77777777" w:rsidR="0098306C" w:rsidRDefault="006D6DA0" w:rsidP="00CB2224">
      <w:pPr>
        <w:ind w:right="357"/>
        <w:rPr>
          <w:rFonts w:ascii="Arial" w:eastAsia="Arial" w:hAnsi="Arial" w:cs="Arial"/>
          <w:b/>
          <w:bCs/>
        </w:rPr>
      </w:pPr>
      <w:r w:rsidRPr="00FD2826">
        <w:rPr>
          <w:rFonts w:ascii="Arial" w:eastAsia="Arial" w:hAnsi="Arial" w:cs="Arial"/>
          <w:bCs/>
          <w:noProof/>
        </w:rPr>
        <w:t xml:space="preserve">   </w:t>
      </w:r>
    </w:p>
    <w:p w14:paraId="26D36AE6" w14:textId="375825AA" w:rsidR="00CB2224" w:rsidRDefault="00EC3C33" w:rsidP="00EC3C33">
      <w:pPr>
        <w:ind w:right="357"/>
        <w:jc w:val="both"/>
        <w:rPr>
          <w:rFonts w:ascii="Arial" w:hAnsi="Arial" w:cs="Arial"/>
        </w:rPr>
      </w:pPr>
      <w:r w:rsidRPr="00FE7B8A">
        <w:rPr>
          <w:rFonts w:ascii="Arial" w:hAnsi="Arial" w:cs="Arial"/>
        </w:rPr>
        <w:t>En cumplimiento de la actividad contractual, asistí a las jornadas de capacitación pr</w:t>
      </w:r>
      <w:r>
        <w:rPr>
          <w:rFonts w:ascii="Arial" w:hAnsi="Arial" w:cs="Arial"/>
        </w:rPr>
        <w:t>ogramadas por la Subsecretaría,</w:t>
      </w:r>
      <w:r w:rsidRPr="00FE7B8A">
        <w:rPr>
          <w:rFonts w:ascii="Arial" w:hAnsi="Arial" w:cs="Arial"/>
        </w:rPr>
        <w:t xml:space="preserve"> atendiendo al cronograma y a las directrices establecidas en el marco del Modelo Integrado de Planeación y Gestión – MIPG. Durante estos espacios formativos adquirí conocimientos generales sobre </w:t>
      </w:r>
      <w:r w:rsidR="000B073B">
        <w:rPr>
          <w:rFonts w:ascii="Arial" w:hAnsi="Arial" w:cs="Arial"/>
        </w:rPr>
        <w:t xml:space="preserve">el diligenciamiento correcto de las encuestas de </w:t>
      </w:r>
      <w:r w:rsidR="00867FB1">
        <w:rPr>
          <w:rFonts w:ascii="Arial" w:hAnsi="Arial" w:cs="Arial"/>
        </w:rPr>
        <w:t>caracterización y satisfacción de la comunidad a impactar</w:t>
      </w:r>
      <w:r>
        <w:rPr>
          <w:rFonts w:ascii="Arial" w:hAnsi="Arial" w:cs="Arial"/>
        </w:rPr>
        <w:t xml:space="preserve"> esta capacitación fue dirigida por </w:t>
      </w:r>
      <w:r w:rsidR="00867FB1">
        <w:rPr>
          <w:rFonts w:ascii="Arial" w:hAnsi="Arial" w:cs="Arial"/>
        </w:rPr>
        <w:t xml:space="preserve">la profesional </w:t>
      </w:r>
      <w:r w:rsidR="00FF5B9C">
        <w:rPr>
          <w:rFonts w:ascii="Arial" w:hAnsi="Arial" w:cs="Arial"/>
        </w:rPr>
        <w:t xml:space="preserve">Luz Natalia espinosa </w:t>
      </w:r>
      <w:r w:rsidR="005C6C50">
        <w:rPr>
          <w:rFonts w:ascii="Arial" w:hAnsi="Arial" w:cs="Arial"/>
        </w:rPr>
        <w:t>moya</w:t>
      </w:r>
      <w:r>
        <w:rPr>
          <w:rFonts w:ascii="Arial" w:hAnsi="Arial" w:cs="Arial"/>
        </w:rPr>
        <w:t>,</w:t>
      </w:r>
      <w:r w:rsidRPr="00FE7B8A">
        <w:rPr>
          <w:rFonts w:ascii="Arial" w:hAnsi="Arial" w:cs="Arial"/>
        </w:rPr>
        <w:t xml:space="preserve"> </w:t>
      </w:r>
      <w:r w:rsidR="002F368A">
        <w:rPr>
          <w:rFonts w:ascii="Arial" w:hAnsi="Arial" w:cs="Arial"/>
        </w:rPr>
        <w:t xml:space="preserve">en donde </w:t>
      </w:r>
      <w:r>
        <w:rPr>
          <w:rFonts w:ascii="Arial" w:hAnsi="Arial" w:cs="Arial"/>
        </w:rPr>
        <w:t xml:space="preserve">también se trató </w:t>
      </w:r>
      <w:r w:rsidRPr="00FE7B8A">
        <w:rPr>
          <w:rFonts w:ascii="Arial" w:hAnsi="Arial" w:cs="Arial"/>
        </w:rPr>
        <w:t>sobre la necesidad de articular los procesos institucionales para garantizar mayor eficiencia y transparencia. De igual manera, comprendí la relevancia del MIPG como herramienta de mejora continua, orientada al cumplimiento de los objetivos institucionales y al fortalecimiento de la calidad en la gestión</w:t>
      </w:r>
      <w:r w:rsidR="00B54B33">
        <w:rPr>
          <w:rFonts w:ascii="Arial" w:hAnsi="Arial" w:cs="Arial"/>
        </w:rPr>
        <w:t>.</w:t>
      </w:r>
    </w:p>
    <w:p w14:paraId="04AB8485" w14:textId="6B054745" w:rsidR="007D4277" w:rsidRDefault="00661B14" w:rsidP="004E5740">
      <w:pPr>
        <w:ind w:right="357"/>
        <w:jc w:val="both"/>
        <w:rPr>
          <w:rFonts w:ascii="Arial" w:hAnsi="Arial" w:cs="Arial"/>
        </w:rPr>
      </w:pPr>
      <w:r>
        <w:rPr>
          <w:rFonts w:ascii="Arial" w:hAnsi="Arial" w:cs="Arial"/>
        </w:rPr>
        <w:lastRenderedPageBreak/>
        <w:t xml:space="preserve">               </w:t>
      </w:r>
      <w:r w:rsidR="00E427F7" w:rsidRPr="00E427F7">
        <w:rPr>
          <w:rFonts w:ascii="Arial" w:hAnsi="Arial" w:cs="Arial"/>
          <w:noProof/>
        </w:rPr>
        <w:drawing>
          <wp:inline distT="0" distB="0" distL="0" distR="0" wp14:anchorId="433B543C" wp14:editId="54B96EC5">
            <wp:extent cx="1623060" cy="1882140"/>
            <wp:effectExtent l="0" t="0" r="0" b="3810"/>
            <wp:docPr id="10508329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083299" name=""/>
                    <pic:cNvPicPr/>
                  </pic:nvPicPr>
                  <pic:blipFill>
                    <a:blip r:embed="rId23"/>
                    <a:stretch>
                      <a:fillRect/>
                    </a:stretch>
                  </pic:blipFill>
                  <pic:spPr>
                    <a:xfrm>
                      <a:off x="0" y="0"/>
                      <a:ext cx="1623296" cy="1882414"/>
                    </a:xfrm>
                    <a:prstGeom prst="rect">
                      <a:avLst/>
                    </a:prstGeom>
                  </pic:spPr>
                </pic:pic>
              </a:graphicData>
            </a:graphic>
          </wp:inline>
        </w:drawing>
      </w:r>
      <w:r w:rsidR="00E427F7">
        <w:rPr>
          <w:rFonts w:ascii="Arial" w:hAnsi="Arial" w:cs="Arial"/>
        </w:rPr>
        <w:t xml:space="preserve">     </w:t>
      </w:r>
      <w:r>
        <w:rPr>
          <w:rFonts w:ascii="Arial" w:hAnsi="Arial" w:cs="Arial"/>
        </w:rPr>
        <w:t xml:space="preserve">         </w:t>
      </w:r>
      <w:r w:rsidR="00E427F7">
        <w:rPr>
          <w:rFonts w:ascii="Arial" w:hAnsi="Arial" w:cs="Arial"/>
        </w:rPr>
        <w:t xml:space="preserve">    </w:t>
      </w:r>
      <w:r w:rsidRPr="00661B14">
        <w:rPr>
          <w:rFonts w:ascii="Arial" w:hAnsi="Arial" w:cs="Arial"/>
          <w:noProof/>
        </w:rPr>
        <w:drawing>
          <wp:inline distT="0" distB="0" distL="0" distR="0" wp14:anchorId="5F445318" wp14:editId="017728C7">
            <wp:extent cx="1621155" cy="1874520"/>
            <wp:effectExtent l="0" t="0" r="0" b="0"/>
            <wp:docPr id="123413265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4132654" name=""/>
                    <pic:cNvPicPr/>
                  </pic:nvPicPr>
                  <pic:blipFill>
                    <a:blip r:embed="rId24"/>
                    <a:stretch>
                      <a:fillRect/>
                    </a:stretch>
                  </pic:blipFill>
                  <pic:spPr>
                    <a:xfrm>
                      <a:off x="0" y="0"/>
                      <a:ext cx="1621391" cy="1874793"/>
                    </a:xfrm>
                    <a:prstGeom prst="rect">
                      <a:avLst/>
                    </a:prstGeom>
                  </pic:spPr>
                </pic:pic>
              </a:graphicData>
            </a:graphic>
          </wp:inline>
        </w:drawing>
      </w:r>
      <w:r w:rsidR="007D4277" w:rsidRPr="000D05A8">
        <w:rPr>
          <w:noProof/>
          <w:lang w:val="es-ES"/>
        </w:rPr>
        <w:t xml:space="preserve">                                                          </w:t>
      </w:r>
    </w:p>
    <w:p w14:paraId="43078FCC" w14:textId="77777777" w:rsidR="00B54B33" w:rsidRDefault="00B54B33" w:rsidP="00CB2224">
      <w:pPr>
        <w:ind w:right="357"/>
        <w:rPr>
          <w:rFonts w:ascii="Arial" w:eastAsia="Arial" w:hAnsi="Arial" w:cs="Arial"/>
          <w:b/>
          <w:bCs/>
        </w:rPr>
      </w:pPr>
      <w:r w:rsidRPr="00CC507E">
        <w:rPr>
          <w:noProof/>
          <w:lang w:val="es-ES"/>
        </w:rPr>
        <w:t xml:space="preserve">                       </w:t>
      </w:r>
      <w:r>
        <w:rPr>
          <w:rFonts w:ascii="Arial" w:eastAsia="Arial" w:hAnsi="Arial" w:cs="Arial"/>
          <w:b/>
          <w:bCs/>
        </w:rPr>
        <w:t xml:space="preserve">   </w:t>
      </w:r>
      <w:r w:rsidR="007D4277">
        <w:rPr>
          <w:rFonts w:ascii="Arial" w:eastAsia="Arial" w:hAnsi="Arial" w:cs="Arial"/>
          <w:b/>
          <w:bCs/>
        </w:rPr>
        <w:t xml:space="preserve">       </w:t>
      </w:r>
    </w:p>
    <w:p w14:paraId="53D3F102" w14:textId="0C009D36" w:rsidR="00CB2224" w:rsidRDefault="0065281A" w:rsidP="00CB2224">
      <w:pPr>
        <w:ind w:right="357"/>
        <w:rPr>
          <w:rFonts w:ascii="Arial" w:eastAsia="Arial" w:hAnsi="Arial" w:cs="Arial"/>
          <w:b/>
          <w:bCs/>
        </w:rPr>
      </w:pPr>
      <w:r>
        <w:rPr>
          <w:rFonts w:ascii="Arial" w:eastAsia="Arial" w:hAnsi="Arial" w:cs="Arial"/>
          <w:b/>
          <w:bCs/>
        </w:rPr>
        <w:t xml:space="preserve">                                                     </w:t>
      </w:r>
    </w:p>
    <w:p w14:paraId="04D1B059" w14:textId="77777777" w:rsidR="007E30E2" w:rsidRDefault="00CB2224" w:rsidP="006D6DA0">
      <w:pPr>
        <w:spacing w:after="200" w:line="276" w:lineRule="auto"/>
        <w:jc w:val="both"/>
        <w:rPr>
          <w:rFonts w:ascii="Arial" w:eastAsia="Arial" w:hAnsi="Arial" w:cs="Arial"/>
          <w:bCs/>
          <w:noProof/>
        </w:rPr>
      </w:pPr>
      <w:r>
        <w:rPr>
          <w:rFonts w:ascii="Arial" w:eastAsia="Arial" w:hAnsi="Arial" w:cs="Arial"/>
          <w:b/>
          <w:bCs/>
        </w:rPr>
        <w:t>ACTIVIDAD  6.</w:t>
      </w:r>
      <w:r w:rsidR="006D6DA0" w:rsidRPr="006D6DA0">
        <w:rPr>
          <w:rFonts w:ascii="Arial" w:eastAsia="Arial" w:hAnsi="Arial" w:cs="Arial"/>
          <w:bCs/>
          <w:noProof/>
        </w:rPr>
        <w:t xml:space="preserve"> </w:t>
      </w:r>
      <w:r w:rsidR="006D6DA0" w:rsidRPr="00FD2826">
        <w:rPr>
          <w:rFonts w:ascii="Arial" w:eastAsia="Arial" w:hAnsi="Arial" w:cs="Arial"/>
          <w:bCs/>
          <w:noProof/>
        </w:rPr>
        <w:t xml:space="preserve"> Cumplir a cabalidad con las funciones y actividades que le sean asignadas por el supervisor del contrato.</w:t>
      </w:r>
    </w:p>
    <w:p w14:paraId="7B66F8E8" w14:textId="3642709B" w:rsidR="00424B39" w:rsidRDefault="00424B39" w:rsidP="006D6DA0">
      <w:pPr>
        <w:spacing w:after="200" w:line="276" w:lineRule="auto"/>
        <w:jc w:val="both"/>
        <w:rPr>
          <w:rFonts w:ascii="Arial" w:hAnsi="Arial" w:cs="Arial"/>
        </w:rPr>
      </w:pPr>
      <w:r w:rsidRPr="00424B39">
        <w:rPr>
          <w:rFonts w:ascii="Arial" w:hAnsi="Arial" w:cs="Arial"/>
        </w:rPr>
        <w:t>En cumplimiento del objetivo establecido, participé en la reunión virtual convocada por la profesional</w:t>
      </w:r>
      <w:r w:rsidR="00B427C4">
        <w:rPr>
          <w:rFonts w:ascii="Arial" w:hAnsi="Arial" w:cs="Arial"/>
        </w:rPr>
        <w:t xml:space="preserve"> </w:t>
      </w:r>
      <w:r w:rsidR="00F43540">
        <w:rPr>
          <w:rFonts w:ascii="Arial" w:hAnsi="Arial" w:cs="Arial"/>
        </w:rPr>
        <w:t>Mónica</w:t>
      </w:r>
      <w:r w:rsidR="00A35E28">
        <w:rPr>
          <w:rFonts w:ascii="Arial" w:hAnsi="Arial" w:cs="Arial"/>
        </w:rPr>
        <w:t xml:space="preserve"> Andrade Dirak</w:t>
      </w:r>
      <w:r w:rsidRPr="00424B39">
        <w:rPr>
          <w:rFonts w:ascii="Arial" w:hAnsi="Arial" w:cs="Arial"/>
        </w:rPr>
        <w:t xml:space="preserve">, la cual tuvo como finalidad fortalecer los conocimientos relacionados </w:t>
      </w:r>
      <w:r w:rsidR="00F43540">
        <w:rPr>
          <w:rFonts w:ascii="Arial" w:hAnsi="Arial" w:cs="Arial"/>
        </w:rPr>
        <w:t>con el turismo con enfoque de familia multi</w:t>
      </w:r>
      <w:r w:rsidR="00F06AA5">
        <w:rPr>
          <w:rFonts w:ascii="Arial" w:hAnsi="Arial" w:cs="Arial"/>
        </w:rPr>
        <w:t xml:space="preserve"> </w:t>
      </w:r>
      <w:r w:rsidR="00F43540">
        <w:rPr>
          <w:rFonts w:ascii="Arial" w:hAnsi="Arial" w:cs="Arial"/>
        </w:rPr>
        <w:t xml:space="preserve">especie </w:t>
      </w:r>
      <w:r w:rsidR="00B4119A">
        <w:rPr>
          <w:rFonts w:ascii="Arial" w:hAnsi="Arial" w:cs="Arial"/>
        </w:rPr>
        <w:t xml:space="preserve">, en donde </w:t>
      </w:r>
      <w:r w:rsidR="006C0305">
        <w:rPr>
          <w:rFonts w:ascii="Arial" w:hAnsi="Arial" w:cs="Arial"/>
        </w:rPr>
        <w:t>el enfoque de familia multi</w:t>
      </w:r>
      <w:r w:rsidR="00F06AA5">
        <w:rPr>
          <w:rFonts w:ascii="Arial" w:hAnsi="Arial" w:cs="Arial"/>
        </w:rPr>
        <w:t xml:space="preserve"> </w:t>
      </w:r>
      <w:r w:rsidR="006C0305">
        <w:rPr>
          <w:rFonts w:ascii="Arial" w:hAnsi="Arial" w:cs="Arial"/>
        </w:rPr>
        <w:t xml:space="preserve">especie </w:t>
      </w:r>
      <w:r w:rsidR="00222C05">
        <w:rPr>
          <w:rFonts w:ascii="Arial" w:hAnsi="Arial" w:cs="Arial"/>
        </w:rPr>
        <w:t>aplicado al turismo como una estrategia que articula bien</w:t>
      </w:r>
      <w:r w:rsidR="00DE7851">
        <w:rPr>
          <w:rFonts w:ascii="Arial" w:hAnsi="Arial" w:cs="Arial"/>
        </w:rPr>
        <w:t>estar animal, sostenibilidad y prevención del malt</w:t>
      </w:r>
      <w:r w:rsidR="003D0EC3">
        <w:rPr>
          <w:rFonts w:ascii="Arial" w:hAnsi="Arial" w:cs="Arial"/>
        </w:rPr>
        <w:t xml:space="preserve">rato dentro de la gestión </w:t>
      </w:r>
      <w:proofErr w:type="spellStart"/>
      <w:r w:rsidR="003D0EC3">
        <w:rPr>
          <w:rFonts w:ascii="Arial" w:hAnsi="Arial" w:cs="Arial"/>
        </w:rPr>
        <w:t>publica</w:t>
      </w:r>
      <w:proofErr w:type="spellEnd"/>
      <w:r w:rsidR="003D0EC3">
        <w:rPr>
          <w:rFonts w:ascii="Arial" w:hAnsi="Arial" w:cs="Arial"/>
        </w:rPr>
        <w:t xml:space="preserve"> territorial</w:t>
      </w:r>
      <w:r w:rsidRPr="00424B39">
        <w:rPr>
          <w:rFonts w:ascii="Arial" w:hAnsi="Arial" w:cs="Arial"/>
        </w:rPr>
        <w:t xml:space="preserve"> </w:t>
      </w:r>
      <w:r w:rsidR="003D0EC3">
        <w:rPr>
          <w:rFonts w:ascii="Arial" w:hAnsi="Arial" w:cs="Arial"/>
        </w:rPr>
        <w:t>,</w:t>
      </w:r>
      <w:r w:rsidR="00A96826">
        <w:rPr>
          <w:rFonts w:ascii="Arial" w:hAnsi="Arial" w:cs="Arial"/>
        </w:rPr>
        <w:t xml:space="preserve">este enfoque se sustenta en la ley </w:t>
      </w:r>
      <w:r w:rsidR="008007B3">
        <w:rPr>
          <w:rFonts w:ascii="Arial" w:hAnsi="Arial" w:cs="Arial"/>
        </w:rPr>
        <w:t>1774 de 2016 (reconoce a los animales como seres sintientes) y ley 245</w:t>
      </w:r>
      <w:r w:rsidR="0085320F">
        <w:rPr>
          <w:rFonts w:ascii="Arial" w:hAnsi="Arial" w:cs="Arial"/>
        </w:rPr>
        <w:t xml:space="preserve">5 de 2025 ley ángel (fortalece el marco de </w:t>
      </w:r>
      <w:r w:rsidR="006C1803">
        <w:rPr>
          <w:rFonts w:ascii="Arial" w:hAnsi="Arial" w:cs="Arial"/>
        </w:rPr>
        <w:t xml:space="preserve">protección contra el </w:t>
      </w:r>
      <w:r w:rsidR="003310DE">
        <w:rPr>
          <w:rFonts w:ascii="Arial" w:hAnsi="Arial" w:cs="Arial"/>
        </w:rPr>
        <w:t>maltrato</w:t>
      </w:r>
      <w:r w:rsidR="006C1803">
        <w:rPr>
          <w:rFonts w:ascii="Arial" w:hAnsi="Arial" w:cs="Arial"/>
        </w:rPr>
        <w:t xml:space="preserve"> animal)</w:t>
      </w:r>
      <w:r w:rsidR="003310DE">
        <w:rPr>
          <w:rFonts w:ascii="Arial" w:hAnsi="Arial" w:cs="Arial"/>
        </w:rPr>
        <w:t>.</w:t>
      </w:r>
    </w:p>
    <w:p w14:paraId="4706286E" w14:textId="18BE1BE1" w:rsidR="00DB456F" w:rsidRPr="00424B39" w:rsidRDefault="00DB456F" w:rsidP="006D6DA0">
      <w:pPr>
        <w:spacing w:after="200" w:line="276" w:lineRule="auto"/>
        <w:jc w:val="both"/>
        <w:rPr>
          <w:rFonts w:ascii="Arial" w:eastAsia="Arial" w:hAnsi="Arial" w:cs="Arial"/>
          <w:bCs/>
          <w:noProof/>
        </w:rPr>
      </w:pPr>
      <w:r>
        <w:rPr>
          <w:rFonts w:ascii="Arial" w:eastAsia="Arial" w:hAnsi="Arial" w:cs="Arial"/>
          <w:bCs/>
          <w:noProof/>
        </w:rPr>
        <w:t xml:space="preserve"> </w:t>
      </w:r>
      <w:r w:rsidRPr="00DB456F">
        <w:rPr>
          <w:rFonts w:ascii="Arial" w:eastAsia="Arial" w:hAnsi="Arial" w:cs="Arial"/>
          <w:bCs/>
          <w:noProof/>
        </w:rPr>
        <w:drawing>
          <wp:inline distT="0" distB="0" distL="0" distR="0" wp14:anchorId="5D6F5ED8" wp14:editId="559E7ED5">
            <wp:extent cx="1356360" cy="1828800"/>
            <wp:effectExtent l="0" t="0" r="0" b="0"/>
            <wp:docPr id="38583477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5834771" name=""/>
                    <pic:cNvPicPr/>
                  </pic:nvPicPr>
                  <pic:blipFill>
                    <a:blip r:embed="rId25"/>
                    <a:stretch>
                      <a:fillRect/>
                    </a:stretch>
                  </pic:blipFill>
                  <pic:spPr>
                    <a:xfrm>
                      <a:off x="0" y="0"/>
                      <a:ext cx="1356554" cy="1829061"/>
                    </a:xfrm>
                    <a:prstGeom prst="rect">
                      <a:avLst/>
                    </a:prstGeom>
                  </pic:spPr>
                </pic:pic>
              </a:graphicData>
            </a:graphic>
          </wp:inline>
        </w:drawing>
      </w:r>
      <w:r>
        <w:rPr>
          <w:rFonts w:ascii="Arial" w:eastAsia="Arial" w:hAnsi="Arial" w:cs="Arial"/>
          <w:bCs/>
          <w:noProof/>
        </w:rPr>
        <w:t xml:space="preserve">   </w:t>
      </w:r>
      <w:r w:rsidR="00241256">
        <w:rPr>
          <w:rFonts w:ascii="Arial" w:eastAsia="Arial" w:hAnsi="Arial" w:cs="Arial"/>
          <w:bCs/>
          <w:noProof/>
        </w:rPr>
        <w:t xml:space="preserve">         </w:t>
      </w:r>
      <w:r>
        <w:rPr>
          <w:rFonts w:ascii="Arial" w:eastAsia="Arial" w:hAnsi="Arial" w:cs="Arial"/>
          <w:bCs/>
          <w:noProof/>
        </w:rPr>
        <w:t xml:space="preserve"> </w:t>
      </w:r>
      <w:r w:rsidR="000653BA" w:rsidRPr="000653BA">
        <w:rPr>
          <w:rFonts w:ascii="Arial" w:eastAsia="Arial" w:hAnsi="Arial" w:cs="Arial"/>
          <w:bCs/>
          <w:noProof/>
        </w:rPr>
        <w:drawing>
          <wp:inline distT="0" distB="0" distL="0" distR="0" wp14:anchorId="1927648B" wp14:editId="77583F34">
            <wp:extent cx="1348740" cy="1851660"/>
            <wp:effectExtent l="0" t="0" r="3810" b="0"/>
            <wp:docPr id="203184477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1844776" name=""/>
                    <pic:cNvPicPr/>
                  </pic:nvPicPr>
                  <pic:blipFill>
                    <a:blip r:embed="rId26"/>
                    <a:stretch>
                      <a:fillRect/>
                    </a:stretch>
                  </pic:blipFill>
                  <pic:spPr>
                    <a:xfrm>
                      <a:off x="0" y="0"/>
                      <a:ext cx="1348938" cy="1851932"/>
                    </a:xfrm>
                    <a:prstGeom prst="rect">
                      <a:avLst/>
                    </a:prstGeom>
                  </pic:spPr>
                </pic:pic>
              </a:graphicData>
            </a:graphic>
          </wp:inline>
        </w:drawing>
      </w:r>
      <w:r w:rsidR="000653BA">
        <w:rPr>
          <w:rFonts w:ascii="Arial" w:eastAsia="Arial" w:hAnsi="Arial" w:cs="Arial"/>
          <w:bCs/>
          <w:noProof/>
        </w:rPr>
        <w:t xml:space="preserve">  </w:t>
      </w:r>
      <w:r w:rsidR="00241256">
        <w:rPr>
          <w:rFonts w:ascii="Arial" w:eastAsia="Arial" w:hAnsi="Arial" w:cs="Arial"/>
          <w:bCs/>
          <w:noProof/>
        </w:rPr>
        <w:t xml:space="preserve">            </w:t>
      </w:r>
      <w:r w:rsidR="000653BA">
        <w:rPr>
          <w:rFonts w:ascii="Arial" w:eastAsia="Arial" w:hAnsi="Arial" w:cs="Arial"/>
          <w:bCs/>
          <w:noProof/>
        </w:rPr>
        <w:t xml:space="preserve">  </w:t>
      </w:r>
      <w:r w:rsidR="00241256" w:rsidRPr="00241256">
        <w:rPr>
          <w:rFonts w:ascii="Arial" w:eastAsia="Arial" w:hAnsi="Arial" w:cs="Arial"/>
          <w:bCs/>
          <w:noProof/>
        </w:rPr>
        <w:drawing>
          <wp:inline distT="0" distB="0" distL="0" distR="0" wp14:anchorId="0CB514C4" wp14:editId="21E0C548">
            <wp:extent cx="1592580" cy="1775460"/>
            <wp:effectExtent l="0" t="0" r="7620" b="0"/>
            <wp:docPr id="17861595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615959" name=""/>
                    <pic:cNvPicPr/>
                  </pic:nvPicPr>
                  <pic:blipFill>
                    <a:blip r:embed="rId27"/>
                    <a:stretch>
                      <a:fillRect/>
                    </a:stretch>
                  </pic:blipFill>
                  <pic:spPr>
                    <a:xfrm>
                      <a:off x="0" y="0"/>
                      <a:ext cx="1592810" cy="1775716"/>
                    </a:xfrm>
                    <a:prstGeom prst="rect">
                      <a:avLst/>
                    </a:prstGeom>
                  </pic:spPr>
                </pic:pic>
              </a:graphicData>
            </a:graphic>
          </wp:inline>
        </w:drawing>
      </w:r>
    </w:p>
    <w:p w14:paraId="617AF5EE" w14:textId="483F4163" w:rsidR="00034112" w:rsidRPr="00DD1EC0" w:rsidRDefault="007E30E2" w:rsidP="00DD1EC0">
      <w:pPr>
        <w:spacing w:after="200" w:line="276" w:lineRule="auto"/>
        <w:jc w:val="both"/>
        <w:rPr>
          <w:rFonts w:ascii="Arial" w:eastAsia="Arial" w:hAnsi="Arial" w:cs="Arial"/>
          <w:b/>
          <w:bCs/>
          <w:shd w:val="clear" w:color="auto" w:fill="FFFF00"/>
        </w:rPr>
      </w:pPr>
      <w:r w:rsidRPr="00CC507E">
        <w:rPr>
          <w:noProof/>
          <w:lang w:val="es-ES"/>
        </w:rPr>
        <w:t xml:space="preserve">          </w:t>
      </w:r>
      <w:r w:rsidR="00424B39">
        <w:rPr>
          <w:noProof/>
          <w:lang w:val="es-ES"/>
        </w:rPr>
        <w:t xml:space="preserve">                    </w:t>
      </w:r>
      <w:r w:rsidRPr="00CC507E">
        <w:rPr>
          <w:noProof/>
          <w:lang w:val="es-ES"/>
        </w:rPr>
        <w:t xml:space="preserve">      </w:t>
      </w:r>
      <w:r w:rsidR="00424B39" w:rsidRPr="003B539C">
        <w:rPr>
          <w:noProof/>
          <w:lang w:val="es-ES"/>
        </w:rPr>
        <w:t xml:space="preserve">                              </w:t>
      </w:r>
    </w:p>
    <w:p w14:paraId="45398FB7" w14:textId="77777777" w:rsidR="00034112" w:rsidRPr="00F5295D" w:rsidRDefault="00034112" w:rsidP="008F7ED3">
      <w:pPr>
        <w:spacing w:line="276" w:lineRule="auto"/>
        <w:jc w:val="center"/>
        <w:rPr>
          <w:rFonts w:ascii="Arial" w:hAnsi="Arial" w:cs="Arial"/>
        </w:rPr>
      </w:pPr>
    </w:p>
    <w:p w14:paraId="4C4B3AAB" w14:textId="77777777" w:rsidR="0098306C" w:rsidRPr="00F5295D" w:rsidRDefault="0098306C" w:rsidP="008F7ED3">
      <w:pPr>
        <w:spacing w:line="276" w:lineRule="auto"/>
        <w:jc w:val="center"/>
        <w:rPr>
          <w:rFonts w:ascii="Arial" w:hAnsi="Arial" w:cs="Arial"/>
          <w:b/>
        </w:rPr>
      </w:pPr>
      <w:r w:rsidRPr="00FD2826">
        <w:rPr>
          <w:rFonts w:ascii="Arial" w:hAnsi="Arial" w:cs="Arial"/>
          <w:b/>
          <w:noProof/>
        </w:rPr>
        <w:t>JULIAN FELIPE CARVAJAL CORAL</w:t>
      </w:r>
    </w:p>
    <w:p w14:paraId="7D168E21" w14:textId="77777777" w:rsidR="0098306C" w:rsidRPr="00F5295D" w:rsidRDefault="0098306C" w:rsidP="008F7ED3">
      <w:pPr>
        <w:spacing w:line="276" w:lineRule="auto"/>
        <w:jc w:val="center"/>
        <w:rPr>
          <w:rFonts w:ascii="Arial" w:hAnsi="Arial" w:cs="Arial"/>
        </w:rPr>
      </w:pPr>
      <w:r w:rsidRPr="00F5295D">
        <w:rPr>
          <w:rFonts w:ascii="Arial" w:eastAsia="Arial" w:hAnsi="Arial" w:cs="Arial"/>
        </w:rPr>
        <w:t>CC</w:t>
      </w:r>
      <w:r w:rsidRPr="006B14C2">
        <w:rPr>
          <w:rFonts w:ascii="Arial" w:eastAsia="Arial" w:hAnsi="Arial" w:cs="Arial"/>
          <w:sz w:val="28"/>
        </w:rPr>
        <w:t xml:space="preserve">. </w:t>
      </w:r>
      <w:r>
        <w:rPr>
          <w:rFonts w:ascii="Arial" w:eastAsia="Arial" w:hAnsi="Arial" w:cs="Arial"/>
          <w:noProof/>
          <w:szCs w:val="22"/>
        </w:rPr>
        <w:t>94.041.342</w:t>
      </w:r>
      <w:r w:rsidRPr="00F5295D">
        <w:rPr>
          <w:rFonts w:ascii="Arial" w:eastAsia="Arial" w:hAnsi="Arial" w:cs="Arial"/>
        </w:rPr>
        <w:t xml:space="preserve"> DE </w:t>
      </w:r>
      <w:r w:rsidR="00CB2224">
        <w:rPr>
          <w:rFonts w:ascii="Arial" w:eastAsia="Arial" w:hAnsi="Arial" w:cs="Arial"/>
        </w:rPr>
        <w:t>CANDELARIA</w:t>
      </w:r>
    </w:p>
    <w:p w14:paraId="65578A49" w14:textId="77777777" w:rsidR="0098306C" w:rsidRPr="00F5295D" w:rsidRDefault="0098306C" w:rsidP="00BB64FA">
      <w:pPr>
        <w:spacing w:line="276" w:lineRule="auto"/>
        <w:jc w:val="center"/>
        <w:rPr>
          <w:rFonts w:ascii="Arial" w:eastAsia="Arial" w:hAnsi="Arial" w:cs="Arial"/>
        </w:rPr>
      </w:pPr>
      <w:r w:rsidRPr="00F5295D">
        <w:rPr>
          <w:rFonts w:ascii="Arial" w:eastAsia="Arial" w:hAnsi="Arial" w:cs="Arial"/>
        </w:rPr>
        <w:t>CONTRATISTA</w:t>
      </w:r>
    </w:p>
    <w:p w14:paraId="6A610DED" w14:textId="77777777" w:rsidR="0098306C" w:rsidRPr="00F5295D" w:rsidRDefault="0098306C" w:rsidP="008F7ED3">
      <w:pPr>
        <w:jc w:val="center"/>
        <w:rPr>
          <w:rFonts w:ascii="Arial" w:eastAsia="Arial" w:hAnsi="Arial" w:cs="Arial"/>
        </w:rPr>
      </w:pPr>
    </w:p>
    <w:p w14:paraId="28601D28" w14:textId="77777777" w:rsidR="0098306C" w:rsidRDefault="0098306C" w:rsidP="008F7ED3">
      <w:pPr>
        <w:tabs>
          <w:tab w:val="left" w:pos="2115"/>
        </w:tabs>
        <w:jc w:val="center"/>
        <w:rPr>
          <w:rFonts w:ascii="Arial" w:hAnsi="Arial" w:cs="Arial"/>
          <w:lang w:val="es-CO"/>
        </w:rPr>
        <w:sectPr w:rsidR="0098306C" w:rsidSect="0098306C">
          <w:footerReference w:type="default" r:id="rId28"/>
          <w:pgSz w:w="12240" w:h="15840"/>
          <w:pgMar w:top="1701" w:right="1701" w:bottom="1418" w:left="1701" w:header="709" w:footer="709" w:gutter="0"/>
          <w:pgNumType w:start="1"/>
          <w:cols w:space="708"/>
        </w:sectPr>
      </w:pPr>
    </w:p>
    <w:p w14:paraId="0A4B5C21" w14:textId="77777777" w:rsidR="0098306C" w:rsidRPr="00F5295D" w:rsidRDefault="0098306C" w:rsidP="008F7ED3">
      <w:pPr>
        <w:tabs>
          <w:tab w:val="left" w:pos="2115"/>
        </w:tabs>
        <w:jc w:val="center"/>
        <w:rPr>
          <w:rFonts w:ascii="Arial" w:hAnsi="Arial" w:cs="Arial"/>
          <w:lang w:val="es-CO"/>
        </w:rPr>
      </w:pPr>
    </w:p>
    <w:sectPr w:rsidR="0098306C" w:rsidRPr="00F5295D" w:rsidSect="0098306C">
      <w:footerReference w:type="default" r:id="rId29"/>
      <w:type w:val="continuous"/>
      <w:pgSz w:w="12240" w:h="15840"/>
      <w:pgMar w:top="1701" w:right="1701" w:bottom="1418" w:left="1701" w:header="709" w:footer="709"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A6C7141" w14:textId="77777777" w:rsidR="00043E50" w:rsidRDefault="00043E50" w:rsidP="008030F1">
      <w:r>
        <w:separator/>
      </w:r>
    </w:p>
  </w:endnote>
  <w:endnote w:type="continuationSeparator" w:id="0">
    <w:p w14:paraId="06A5B1FA" w14:textId="77777777" w:rsidR="00043E50" w:rsidRDefault="00043E50" w:rsidP="008030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8291AF" w14:textId="77777777" w:rsidR="0098306C" w:rsidRPr="009A23C1" w:rsidRDefault="0098306C" w:rsidP="009A23C1">
    <w:pPr>
      <w:pStyle w:val="Piedepgina"/>
    </w:pPr>
    <w:r>
      <w:rPr>
        <w:noProof/>
        <w:lang w:val="en-US"/>
      </w:rPr>
      <mc:AlternateContent>
        <mc:Choice Requires="wps">
          <w:drawing>
            <wp:anchor distT="0" distB="0" distL="114300" distR="114300" simplePos="0" relativeHeight="251743232" behindDoc="0" locked="0" layoutInCell="1" allowOverlap="1" wp14:anchorId="281C239B" wp14:editId="0E97A357">
              <wp:simplePos x="0" y="0"/>
              <wp:positionH relativeFrom="column">
                <wp:posOffset>-769620</wp:posOffset>
              </wp:positionH>
              <wp:positionV relativeFrom="paragraph">
                <wp:posOffset>-213360</wp:posOffset>
              </wp:positionV>
              <wp:extent cx="1828800" cy="1828800"/>
              <wp:effectExtent l="0" t="0" r="0" b="0"/>
              <wp:wrapSquare wrapText="bothSides"/>
              <wp:docPr id="42" name="Cuadro de texto 4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1DE32E27" w14:textId="77777777" w:rsidR="0098306C" w:rsidRPr="009A23C1" w:rsidRDefault="0098306C" w:rsidP="009A23C1">
                          <w:pPr>
                            <w:pStyle w:val="Piedepgina"/>
                            <w:jc w:val="center"/>
                            <w:rPr>
                              <w:b/>
                              <w:color w:val="8064A2" w:themeColor="accent4"/>
                              <w:sz w:val="16"/>
                              <w:szCs w:val="72"/>
                              <w:lang w:val="es-CO"/>
                              <w14:textOutline w14:w="0" w14:cap="flat" w14:cmpd="sng" w14:algn="ctr">
                                <w14:noFill/>
                                <w14:prstDash w14:val="solid"/>
                                <w14:round/>
                              </w14:textOutline>
                              <w14:props3d w14:extrusionH="57150" w14:contourW="0" w14:prstMaterial="softEdge">
                                <w14:bevelT w14:w="25400" w14:h="38100" w14:prst="circle"/>
                              </w14:props3d>
                            </w:rPr>
                          </w:pPr>
                          <w:r w:rsidRPr="009A23C1">
                            <w:rPr>
                              <w:b/>
                              <w:color w:val="8064A2" w:themeColor="accent4"/>
                              <w:sz w:val="16"/>
                              <w:szCs w:val="72"/>
                              <w:lang w:val="es-CO"/>
                              <w14:textOutline w14:w="0" w14:cap="flat" w14:cmpd="sng" w14:algn="ctr">
                                <w14:noFill/>
                                <w14:prstDash w14:val="solid"/>
                                <w14:round/>
                              </w14:textOutline>
                              <w14:props3d w14:extrusionH="57150" w14:contourW="0" w14:prstMaterial="softEdge">
                                <w14:bevelT w14:w="25400" w14:h="38100" w14:prst="circle"/>
                              </w14:props3d>
                            </w:rPr>
                            <w:t>SDS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a:scene3d>
                        <a:camera prst="orthographicFront"/>
                        <a:lightRig rig="soft" dir="t">
                          <a:rot lat="0" lon="0" rev="15600000"/>
                        </a:lightRig>
                      </a:scene3d>
                      <a:sp3d extrusionH="57150" prstMaterial="softEdge">
                        <a:bevelT w="25400" h="38100"/>
                      </a:sp3d>
                    </wps:bodyPr>
                  </wps:wsp>
                </a:graphicData>
              </a:graphic>
            </wp:anchor>
          </w:drawing>
        </mc:Choice>
        <mc:Fallback>
          <w:pict>
            <v:shapetype w14:anchorId="281C239B" id="_x0000_t202" coordsize="21600,21600" o:spt="202" path="m,l,21600r21600,l21600,xe">
              <v:stroke joinstyle="miter"/>
              <v:path gradientshapeok="t" o:connecttype="rect"/>
            </v:shapetype>
            <v:shape id="Cuadro de texto 42" o:spid="_x0000_s1026" type="#_x0000_t202" style="position:absolute;margin-left:-60.6pt;margin-top:-16.8pt;width:2in;height:2in;z-index:25174323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" filled="f" stroked="f">
              <v:textbox style="mso-fit-shape-to-text:t">
                <w:txbxContent>
                  <w:p w14:paraId="1DE32E27" w14:textId="77777777" w:rsidR="0098306C" w:rsidRPr="009A23C1" w:rsidRDefault="0098306C" w:rsidP="009A23C1">
                    <w:pPr>
                      <w:pStyle w:val="Piedepgina"/>
                      <w:jc w:val="center"/>
                      <w:rPr>
                        <w:b/>
                        <w:color w:val="8064A2" w:themeColor="accent4"/>
                        <w:sz w:val="16"/>
                        <w:szCs w:val="72"/>
                        <w:lang w:val="es-CO"/>
                        <w14:textOutline w14:w="0" w14:cap="flat" w14:cmpd="sng" w14:algn="ctr">
                          <w14:noFill/>
                          <w14:prstDash w14:val="solid"/>
                          <w14:round/>
                        </w14:textOutline>
                        <w14:props3d w14:extrusionH="57150" w14:contourW="0" w14:prstMaterial="softEdge">
                          <w14:bevelT w14:w="25400" w14:h="38100" w14:prst="circle"/>
                        </w14:props3d>
                      </w:rPr>
                    </w:pPr>
                    <w:r w:rsidRPr="009A23C1">
                      <w:rPr>
                        <w:b/>
                        <w:color w:val="8064A2" w:themeColor="accent4"/>
                        <w:sz w:val="16"/>
                        <w:szCs w:val="72"/>
                        <w:lang w:val="es-CO"/>
                        <w14:textOutline w14:w="0" w14:cap="flat" w14:cmpd="sng" w14:algn="ctr">
                          <w14:noFill/>
                          <w14:prstDash w14:val="solid"/>
                          <w14:round/>
                        </w14:textOutline>
                        <w14:props3d w14:extrusionH="57150" w14:contourW="0" w14:prstMaterial="softEdge">
                          <w14:bevelT w14:w="25400" w14:h="38100" w14:prst="circle"/>
                        </w14:props3d>
                      </w:rPr>
                      <w:t>SDS</w:t>
                    </w:r>
                  </w:p>
                </w:txbxContent>
              </v:textbox>
              <w10:wrap type="squar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F18AE3" w14:textId="77777777" w:rsidR="008030F1" w:rsidRPr="009A23C1" w:rsidRDefault="009A23C1" w:rsidP="009A23C1">
    <w:pPr>
      <w:pStyle w:val="Piedepgina"/>
    </w:pPr>
    <w:r>
      <w:rPr>
        <w:noProof/>
        <w:lang w:val="en-US"/>
      </w:rPr>
      <mc:AlternateContent>
        <mc:Choice Requires="wps">
          <w:drawing>
            <wp:anchor distT="0" distB="0" distL="114300" distR="114300" simplePos="0" relativeHeight="251659264" behindDoc="0" locked="0" layoutInCell="1" allowOverlap="1" wp14:anchorId="281C239B" wp14:editId="0E97A357">
              <wp:simplePos x="0" y="0"/>
              <wp:positionH relativeFrom="column">
                <wp:posOffset>-769620</wp:posOffset>
              </wp:positionH>
              <wp:positionV relativeFrom="paragraph">
                <wp:posOffset>-213360</wp:posOffset>
              </wp:positionV>
              <wp:extent cx="1828800" cy="1828800"/>
              <wp:effectExtent l="0" t="0" r="0" b="0"/>
              <wp:wrapSquare wrapText="bothSides"/>
              <wp:docPr id="1" name="Cuadro de texto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38A77143" w14:textId="77777777" w:rsidR="009A23C1" w:rsidRPr="009A23C1" w:rsidRDefault="009A23C1" w:rsidP="009A23C1">
                          <w:pPr>
                            <w:pStyle w:val="Piedepgina"/>
                            <w:jc w:val="center"/>
                            <w:rPr>
                              <w:b/>
                              <w:color w:val="8064A2" w:themeColor="accent4"/>
                              <w:sz w:val="16"/>
                              <w:szCs w:val="72"/>
                              <w:lang w:val="es-CO"/>
                              <w14:textOutline w14:w="0" w14:cap="flat" w14:cmpd="sng" w14:algn="ctr">
                                <w14:noFill/>
                                <w14:prstDash w14:val="solid"/>
                                <w14:round/>
                              </w14:textOutline>
                              <w14:props3d w14:extrusionH="57150" w14:contourW="0" w14:prstMaterial="softEdge">
                                <w14:bevelT w14:w="25400" w14:h="38100" w14:prst="circle"/>
                              </w14:props3d>
                            </w:rPr>
                          </w:pPr>
                          <w:r w:rsidRPr="009A23C1">
                            <w:rPr>
                              <w:b/>
                              <w:color w:val="8064A2" w:themeColor="accent4"/>
                              <w:sz w:val="16"/>
                              <w:szCs w:val="72"/>
                              <w:lang w:val="es-CO"/>
                              <w14:textOutline w14:w="0" w14:cap="flat" w14:cmpd="sng" w14:algn="ctr">
                                <w14:noFill/>
                                <w14:prstDash w14:val="solid"/>
                                <w14:round/>
                              </w14:textOutline>
                              <w14:props3d w14:extrusionH="57150" w14:contourW="0" w14:prstMaterial="softEdge">
                                <w14:bevelT w14:w="25400" w14:h="38100" w14:prst="circle"/>
                              </w14:props3d>
                            </w:rPr>
                            <w:t>SDS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a:scene3d>
                        <a:camera prst="orthographicFront"/>
                        <a:lightRig rig="soft" dir="t">
                          <a:rot lat="0" lon="0" rev="15600000"/>
                        </a:lightRig>
                      </a:scene3d>
                      <a:sp3d extrusionH="57150" prstMaterial="softEdge">
                        <a:bevelT w="25400" h="38100"/>
                      </a:sp3d>
                    </wps:bodyPr>
                  </wps:wsp>
                </a:graphicData>
              </a:graphic>
            </wp:anchor>
          </w:drawing>
        </mc:Choice>
        <mc:Fallback>
          <w:pict>
            <v:shapetype w14:anchorId="281C239B" id="_x0000_t202" coordsize="21600,21600" o:spt="202" path="m,l,21600r21600,l21600,xe">
              <v:stroke joinstyle="miter"/>
              <v:path gradientshapeok="t" o:connecttype="rect"/>
            </v:shapetype>
            <v:shape id="Cuadro de texto 1" o:spid="_x0000_s1027" type="#_x0000_t202" style="position:absolute;margin-left:-60.6pt;margin-top:-16.8pt;width:2in;height:2in;z-index:25165926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" filled="f" stroked="f">
              <v:textbox style="mso-fit-shape-to-text:t">
                <w:txbxContent>
                  <w:p w14:paraId="38A77143" w14:textId="77777777" w:rsidR="009A23C1" w:rsidRPr="009A23C1" w:rsidRDefault="009A23C1" w:rsidP="009A23C1">
                    <w:pPr>
                      <w:pStyle w:val="Piedepgina"/>
                      <w:jc w:val="center"/>
                      <w:rPr>
                        <w:b/>
                        <w:color w:val="8064A2" w:themeColor="accent4"/>
                        <w:sz w:val="16"/>
                        <w:szCs w:val="72"/>
                        <w:lang w:val="es-CO"/>
                        <w14:textOutline w14:w="0" w14:cap="flat" w14:cmpd="sng" w14:algn="ctr">
                          <w14:noFill/>
                          <w14:prstDash w14:val="solid"/>
                          <w14:round/>
                        </w14:textOutline>
                        <w14:props3d w14:extrusionH="57150" w14:contourW="0" w14:prstMaterial="softEdge">
                          <w14:bevelT w14:w="25400" w14:h="38100" w14:prst="circle"/>
                        </w14:props3d>
                      </w:rPr>
                    </w:pPr>
                    <w:r w:rsidRPr="009A23C1">
                      <w:rPr>
                        <w:b/>
                        <w:color w:val="8064A2" w:themeColor="accent4"/>
                        <w:sz w:val="16"/>
                        <w:szCs w:val="72"/>
                        <w:lang w:val="es-CO"/>
                        <w14:textOutline w14:w="0" w14:cap="flat" w14:cmpd="sng" w14:algn="ctr">
                          <w14:noFill/>
                          <w14:prstDash w14:val="solid"/>
                          <w14:round/>
                        </w14:textOutline>
                        <w14:props3d w14:extrusionH="57150" w14:contourW="0" w14:prstMaterial="softEdge">
                          <w14:bevelT w14:w="25400" w14:h="38100" w14:prst="circle"/>
                        </w14:props3d>
                      </w:rPr>
                      <w:t>SDS</w:t>
                    </w:r>
                  </w:p>
                </w:txbxContent>
              </v:textbox>
              <w10:wrap type="squar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4702152" w14:textId="77777777" w:rsidR="00043E50" w:rsidRDefault="00043E50" w:rsidP="008030F1">
      <w:r>
        <w:separator/>
      </w:r>
    </w:p>
  </w:footnote>
  <w:footnote w:type="continuationSeparator" w:id="0">
    <w:p w14:paraId="60AEDFDE" w14:textId="77777777" w:rsidR="00043E50" w:rsidRDefault="00043E50" w:rsidP="008030F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1">
    <w:nsid w:val="02325F75"/>
    <w:multiLevelType w:val="hybridMultilevel"/>
    <w:tmpl w:val="4808D2D4"/>
    <w:lvl w:ilvl="0" w:tplc="461AD84A">
      <w:numFmt w:val="bullet"/>
      <w:lvlText w:val="-"/>
      <w:lvlJc w:val="left"/>
      <w:pPr>
        <w:ind w:left="720" w:hanging="360"/>
      </w:pPr>
      <w:rPr>
        <w:rFonts w:ascii="Times New Roman" w:eastAsia="Times New Roman" w:hAnsi="Times New Roman" w:cs="Times New Roman"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1">
    <w:nsid w:val="08A41AFB"/>
    <w:multiLevelType w:val="hybridMultilevel"/>
    <w:tmpl w:val="DDD25338"/>
    <w:lvl w:ilvl="0" w:tplc="240A0003">
      <w:start w:val="1"/>
      <w:numFmt w:val="bullet"/>
      <w:lvlText w:val="o"/>
      <w:lvlJc w:val="left"/>
      <w:pPr>
        <w:ind w:left="795" w:hanging="360"/>
      </w:pPr>
      <w:rPr>
        <w:rFonts w:ascii="Courier New" w:hAnsi="Courier New" w:cs="Courier New" w:hint="default"/>
      </w:rPr>
    </w:lvl>
    <w:lvl w:ilvl="1" w:tplc="240A0003" w:tentative="1">
      <w:start w:val="1"/>
      <w:numFmt w:val="bullet"/>
      <w:lvlText w:val="o"/>
      <w:lvlJc w:val="left"/>
      <w:pPr>
        <w:ind w:left="1515" w:hanging="360"/>
      </w:pPr>
      <w:rPr>
        <w:rFonts w:ascii="Courier New" w:hAnsi="Courier New" w:cs="Courier New" w:hint="default"/>
      </w:rPr>
    </w:lvl>
    <w:lvl w:ilvl="2" w:tplc="240A0005" w:tentative="1">
      <w:start w:val="1"/>
      <w:numFmt w:val="bullet"/>
      <w:lvlText w:val=""/>
      <w:lvlJc w:val="left"/>
      <w:pPr>
        <w:ind w:left="2235" w:hanging="360"/>
      </w:pPr>
      <w:rPr>
        <w:rFonts w:ascii="Wingdings" w:hAnsi="Wingdings" w:hint="default"/>
      </w:rPr>
    </w:lvl>
    <w:lvl w:ilvl="3" w:tplc="240A0001" w:tentative="1">
      <w:start w:val="1"/>
      <w:numFmt w:val="bullet"/>
      <w:lvlText w:val=""/>
      <w:lvlJc w:val="left"/>
      <w:pPr>
        <w:ind w:left="2955" w:hanging="360"/>
      </w:pPr>
      <w:rPr>
        <w:rFonts w:ascii="Symbol" w:hAnsi="Symbol" w:hint="default"/>
      </w:rPr>
    </w:lvl>
    <w:lvl w:ilvl="4" w:tplc="240A0003" w:tentative="1">
      <w:start w:val="1"/>
      <w:numFmt w:val="bullet"/>
      <w:lvlText w:val="o"/>
      <w:lvlJc w:val="left"/>
      <w:pPr>
        <w:ind w:left="3675" w:hanging="360"/>
      </w:pPr>
      <w:rPr>
        <w:rFonts w:ascii="Courier New" w:hAnsi="Courier New" w:cs="Courier New" w:hint="default"/>
      </w:rPr>
    </w:lvl>
    <w:lvl w:ilvl="5" w:tplc="240A0005" w:tentative="1">
      <w:start w:val="1"/>
      <w:numFmt w:val="bullet"/>
      <w:lvlText w:val=""/>
      <w:lvlJc w:val="left"/>
      <w:pPr>
        <w:ind w:left="4395" w:hanging="360"/>
      </w:pPr>
      <w:rPr>
        <w:rFonts w:ascii="Wingdings" w:hAnsi="Wingdings" w:hint="default"/>
      </w:rPr>
    </w:lvl>
    <w:lvl w:ilvl="6" w:tplc="240A0001" w:tentative="1">
      <w:start w:val="1"/>
      <w:numFmt w:val="bullet"/>
      <w:lvlText w:val=""/>
      <w:lvlJc w:val="left"/>
      <w:pPr>
        <w:ind w:left="5115" w:hanging="360"/>
      </w:pPr>
      <w:rPr>
        <w:rFonts w:ascii="Symbol" w:hAnsi="Symbol" w:hint="default"/>
      </w:rPr>
    </w:lvl>
    <w:lvl w:ilvl="7" w:tplc="240A0003" w:tentative="1">
      <w:start w:val="1"/>
      <w:numFmt w:val="bullet"/>
      <w:lvlText w:val="o"/>
      <w:lvlJc w:val="left"/>
      <w:pPr>
        <w:ind w:left="5835" w:hanging="360"/>
      </w:pPr>
      <w:rPr>
        <w:rFonts w:ascii="Courier New" w:hAnsi="Courier New" w:cs="Courier New" w:hint="default"/>
      </w:rPr>
    </w:lvl>
    <w:lvl w:ilvl="8" w:tplc="240A0005" w:tentative="1">
      <w:start w:val="1"/>
      <w:numFmt w:val="bullet"/>
      <w:lvlText w:val=""/>
      <w:lvlJc w:val="left"/>
      <w:pPr>
        <w:ind w:left="6555" w:hanging="360"/>
      </w:pPr>
      <w:rPr>
        <w:rFonts w:ascii="Wingdings" w:hAnsi="Wingdings" w:hint="default"/>
      </w:rPr>
    </w:lvl>
  </w:abstractNum>
  <w:abstractNum w:abstractNumId="2" w15:restartNumberingAfterBreak="1">
    <w:nsid w:val="13D46A9D"/>
    <w:multiLevelType w:val="hybridMultilevel"/>
    <w:tmpl w:val="8CB0E63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1">
    <w:nsid w:val="3EF91EED"/>
    <w:multiLevelType w:val="hybridMultilevel"/>
    <w:tmpl w:val="788E6A62"/>
    <w:lvl w:ilvl="0" w:tplc="240A0003">
      <w:start w:val="1"/>
      <w:numFmt w:val="bullet"/>
      <w:lvlText w:val="o"/>
      <w:lvlJc w:val="left"/>
      <w:pPr>
        <w:ind w:left="2487" w:hanging="360"/>
      </w:pPr>
      <w:rPr>
        <w:rFonts w:ascii="Courier New" w:hAnsi="Courier New" w:cs="Courier New" w:hint="default"/>
      </w:rPr>
    </w:lvl>
    <w:lvl w:ilvl="1" w:tplc="240A0003" w:tentative="1">
      <w:start w:val="1"/>
      <w:numFmt w:val="bullet"/>
      <w:lvlText w:val="o"/>
      <w:lvlJc w:val="left"/>
      <w:pPr>
        <w:ind w:left="1635" w:hanging="360"/>
      </w:pPr>
      <w:rPr>
        <w:rFonts w:ascii="Courier New" w:hAnsi="Courier New" w:cs="Courier New" w:hint="default"/>
      </w:rPr>
    </w:lvl>
    <w:lvl w:ilvl="2" w:tplc="240A0005" w:tentative="1">
      <w:start w:val="1"/>
      <w:numFmt w:val="bullet"/>
      <w:lvlText w:val=""/>
      <w:lvlJc w:val="left"/>
      <w:pPr>
        <w:ind w:left="2355" w:hanging="360"/>
      </w:pPr>
      <w:rPr>
        <w:rFonts w:ascii="Wingdings" w:hAnsi="Wingdings" w:hint="default"/>
      </w:rPr>
    </w:lvl>
    <w:lvl w:ilvl="3" w:tplc="240A0001" w:tentative="1">
      <w:start w:val="1"/>
      <w:numFmt w:val="bullet"/>
      <w:lvlText w:val=""/>
      <w:lvlJc w:val="left"/>
      <w:pPr>
        <w:ind w:left="3075" w:hanging="360"/>
      </w:pPr>
      <w:rPr>
        <w:rFonts w:ascii="Symbol" w:hAnsi="Symbol" w:hint="default"/>
      </w:rPr>
    </w:lvl>
    <w:lvl w:ilvl="4" w:tplc="240A0003" w:tentative="1">
      <w:start w:val="1"/>
      <w:numFmt w:val="bullet"/>
      <w:lvlText w:val="o"/>
      <w:lvlJc w:val="left"/>
      <w:pPr>
        <w:ind w:left="3795" w:hanging="360"/>
      </w:pPr>
      <w:rPr>
        <w:rFonts w:ascii="Courier New" w:hAnsi="Courier New" w:cs="Courier New" w:hint="default"/>
      </w:rPr>
    </w:lvl>
    <w:lvl w:ilvl="5" w:tplc="240A0005" w:tentative="1">
      <w:start w:val="1"/>
      <w:numFmt w:val="bullet"/>
      <w:lvlText w:val=""/>
      <w:lvlJc w:val="left"/>
      <w:pPr>
        <w:ind w:left="4515" w:hanging="360"/>
      </w:pPr>
      <w:rPr>
        <w:rFonts w:ascii="Wingdings" w:hAnsi="Wingdings" w:hint="default"/>
      </w:rPr>
    </w:lvl>
    <w:lvl w:ilvl="6" w:tplc="240A0001" w:tentative="1">
      <w:start w:val="1"/>
      <w:numFmt w:val="bullet"/>
      <w:lvlText w:val=""/>
      <w:lvlJc w:val="left"/>
      <w:pPr>
        <w:ind w:left="5235" w:hanging="360"/>
      </w:pPr>
      <w:rPr>
        <w:rFonts w:ascii="Symbol" w:hAnsi="Symbol" w:hint="default"/>
      </w:rPr>
    </w:lvl>
    <w:lvl w:ilvl="7" w:tplc="240A0003" w:tentative="1">
      <w:start w:val="1"/>
      <w:numFmt w:val="bullet"/>
      <w:lvlText w:val="o"/>
      <w:lvlJc w:val="left"/>
      <w:pPr>
        <w:ind w:left="5955" w:hanging="360"/>
      </w:pPr>
      <w:rPr>
        <w:rFonts w:ascii="Courier New" w:hAnsi="Courier New" w:cs="Courier New" w:hint="default"/>
      </w:rPr>
    </w:lvl>
    <w:lvl w:ilvl="8" w:tplc="240A0005" w:tentative="1">
      <w:start w:val="1"/>
      <w:numFmt w:val="bullet"/>
      <w:lvlText w:val=""/>
      <w:lvlJc w:val="left"/>
      <w:pPr>
        <w:ind w:left="6675" w:hanging="360"/>
      </w:pPr>
      <w:rPr>
        <w:rFonts w:ascii="Wingdings" w:hAnsi="Wingdings" w:hint="default"/>
      </w:rPr>
    </w:lvl>
  </w:abstractNum>
  <w:abstractNum w:abstractNumId="4" w15:restartNumberingAfterBreak="0">
    <w:nsid w:val="65500939"/>
    <w:multiLevelType w:val="multilevel"/>
    <w:tmpl w:val="F820A3BE"/>
    <w:lvl w:ilvl="0">
      <w:start w:val="1"/>
      <w:numFmt w:val="decimal"/>
      <w:lvlText w:val="%1"/>
      <w:lvlJc w:val="left"/>
      <w:pPr>
        <w:ind w:left="460" w:hanging="460"/>
      </w:pPr>
      <w:rPr>
        <w:rFonts w:hint="default"/>
      </w:rPr>
    </w:lvl>
    <w:lvl w:ilvl="1">
      <w:start w:val="1"/>
      <w:numFmt w:val="decimal"/>
      <w:lvlText w:val="%1.%2"/>
      <w:lvlJc w:val="left"/>
      <w:pPr>
        <w:ind w:left="820" w:hanging="4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5" w15:restartNumberingAfterBreak="1">
    <w:nsid w:val="6DDE2B52"/>
    <w:multiLevelType w:val="hybridMultilevel"/>
    <w:tmpl w:val="09E60334"/>
    <w:lvl w:ilvl="0" w:tplc="DD2C7370">
      <w:numFmt w:val="bullet"/>
      <w:lvlText w:val="-"/>
      <w:lvlJc w:val="left"/>
      <w:pPr>
        <w:ind w:left="720" w:hanging="360"/>
      </w:pPr>
      <w:rPr>
        <w:rFonts w:ascii="Times New Roman" w:eastAsia="Times New Roman" w:hAnsi="Times New Roman" w:cs="Times New Roman"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16cid:durableId="249319891">
    <w:abstractNumId w:val="5"/>
  </w:num>
  <w:num w:numId="2" w16cid:durableId="1108744310">
    <w:abstractNumId w:val="0"/>
  </w:num>
  <w:num w:numId="3" w16cid:durableId="1601837520">
    <w:abstractNumId w:val="3"/>
  </w:num>
  <w:num w:numId="4" w16cid:durableId="1354766604">
    <w:abstractNumId w:val="1"/>
  </w:num>
  <w:num w:numId="5" w16cid:durableId="1996831876">
    <w:abstractNumId w:val="2"/>
  </w:num>
  <w:num w:numId="6" w16cid:durableId="82182199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425"/>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0279F"/>
    <w:rsid w:val="0001086F"/>
    <w:rsid w:val="00034112"/>
    <w:rsid w:val="000361D1"/>
    <w:rsid w:val="00040F96"/>
    <w:rsid w:val="00043E50"/>
    <w:rsid w:val="00043FF6"/>
    <w:rsid w:val="0005448C"/>
    <w:rsid w:val="0005609C"/>
    <w:rsid w:val="00064D05"/>
    <w:rsid w:val="000653BA"/>
    <w:rsid w:val="000702F4"/>
    <w:rsid w:val="00075122"/>
    <w:rsid w:val="00075F53"/>
    <w:rsid w:val="00096F8D"/>
    <w:rsid w:val="000B073B"/>
    <w:rsid w:val="000B54EF"/>
    <w:rsid w:val="000C0116"/>
    <w:rsid w:val="000D05A8"/>
    <w:rsid w:val="000E7E2E"/>
    <w:rsid w:val="000F01EB"/>
    <w:rsid w:val="00105727"/>
    <w:rsid w:val="00121BAB"/>
    <w:rsid w:val="0012384C"/>
    <w:rsid w:val="00127658"/>
    <w:rsid w:val="001319E2"/>
    <w:rsid w:val="0013661E"/>
    <w:rsid w:val="00152889"/>
    <w:rsid w:val="00162EC1"/>
    <w:rsid w:val="001728BE"/>
    <w:rsid w:val="00172FA8"/>
    <w:rsid w:val="001774CC"/>
    <w:rsid w:val="0019155F"/>
    <w:rsid w:val="001A12F9"/>
    <w:rsid w:val="001A58A2"/>
    <w:rsid w:val="001D5528"/>
    <w:rsid w:val="001F21F6"/>
    <w:rsid w:val="001F4E0E"/>
    <w:rsid w:val="00200E0F"/>
    <w:rsid w:val="0020279F"/>
    <w:rsid w:val="00222C05"/>
    <w:rsid w:val="002254C1"/>
    <w:rsid w:val="00226D53"/>
    <w:rsid w:val="00241256"/>
    <w:rsid w:val="00256620"/>
    <w:rsid w:val="00270F59"/>
    <w:rsid w:val="00290908"/>
    <w:rsid w:val="00295C86"/>
    <w:rsid w:val="002A0AC5"/>
    <w:rsid w:val="002A0E87"/>
    <w:rsid w:val="002B1978"/>
    <w:rsid w:val="002B3D57"/>
    <w:rsid w:val="002B5729"/>
    <w:rsid w:val="002C4011"/>
    <w:rsid w:val="002D0B60"/>
    <w:rsid w:val="002D1C0E"/>
    <w:rsid w:val="002E5C92"/>
    <w:rsid w:val="002E661C"/>
    <w:rsid w:val="002F368A"/>
    <w:rsid w:val="002F6114"/>
    <w:rsid w:val="002F6CB5"/>
    <w:rsid w:val="0032145D"/>
    <w:rsid w:val="00324BAC"/>
    <w:rsid w:val="00326938"/>
    <w:rsid w:val="003310DE"/>
    <w:rsid w:val="00351374"/>
    <w:rsid w:val="003602CC"/>
    <w:rsid w:val="00386914"/>
    <w:rsid w:val="003B539C"/>
    <w:rsid w:val="003B5D3F"/>
    <w:rsid w:val="003C1BC2"/>
    <w:rsid w:val="003D0EC3"/>
    <w:rsid w:val="003E0C36"/>
    <w:rsid w:val="003E5BD3"/>
    <w:rsid w:val="003F0F9E"/>
    <w:rsid w:val="003F38C8"/>
    <w:rsid w:val="00424B39"/>
    <w:rsid w:val="0043232B"/>
    <w:rsid w:val="00466C97"/>
    <w:rsid w:val="004742AE"/>
    <w:rsid w:val="004763A7"/>
    <w:rsid w:val="0049644D"/>
    <w:rsid w:val="004A51F7"/>
    <w:rsid w:val="004B21C4"/>
    <w:rsid w:val="004D2A1C"/>
    <w:rsid w:val="004E45AB"/>
    <w:rsid w:val="004E5740"/>
    <w:rsid w:val="004F0520"/>
    <w:rsid w:val="004F590B"/>
    <w:rsid w:val="005000EA"/>
    <w:rsid w:val="00513445"/>
    <w:rsid w:val="005167DE"/>
    <w:rsid w:val="005177D3"/>
    <w:rsid w:val="00541C66"/>
    <w:rsid w:val="00557DC7"/>
    <w:rsid w:val="00574D83"/>
    <w:rsid w:val="00581617"/>
    <w:rsid w:val="00586BB0"/>
    <w:rsid w:val="005925BA"/>
    <w:rsid w:val="0059611B"/>
    <w:rsid w:val="005A0B08"/>
    <w:rsid w:val="005B01E6"/>
    <w:rsid w:val="005C6C50"/>
    <w:rsid w:val="005D0F9F"/>
    <w:rsid w:val="006005B1"/>
    <w:rsid w:val="00606740"/>
    <w:rsid w:val="00614C27"/>
    <w:rsid w:val="00625C89"/>
    <w:rsid w:val="006313EC"/>
    <w:rsid w:val="0064723A"/>
    <w:rsid w:val="00647C91"/>
    <w:rsid w:val="00650C9C"/>
    <w:rsid w:val="0065281A"/>
    <w:rsid w:val="00661B14"/>
    <w:rsid w:val="00673492"/>
    <w:rsid w:val="006838C4"/>
    <w:rsid w:val="006B14C2"/>
    <w:rsid w:val="006C0305"/>
    <w:rsid w:val="006C0A57"/>
    <w:rsid w:val="006C1268"/>
    <w:rsid w:val="006C1803"/>
    <w:rsid w:val="006C6F8A"/>
    <w:rsid w:val="006D6DA0"/>
    <w:rsid w:val="006F2470"/>
    <w:rsid w:val="006F2A99"/>
    <w:rsid w:val="007161F5"/>
    <w:rsid w:val="007163BB"/>
    <w:rsid w:val="0073423B"/>
    <w:rsid w:val="007410DE"/>
    <w:rsid w:val="007552A2"/>
    <w:rsid w:val="00756E53"/>
    <w:rsid w:val="00770A40"/>
    <w:rsid w:val="007848D4"/>
    <w:rsid w:val="00785AA7"/>
    <w:rsid w:val="0079197D"/>
    <w:rsid w:val="0079745D"/>
    <w:rsid w:val="007A3FFB"/>
    <w:rsid w:val="007B02F3"/>
    <w:rsid w:val="007B188B"/>
    <w:rsid w:val="007B1C01"/>
    <w:rsid w:val="007B7DB7"/>
    <w:rsid w:val="007D01FC"/>
    <w:rsid w:val="007D4277"/>
    <w:rsid w:val="007D57F1"/>
    <w:rsid w:val="007E1197"/>
    <w:rsid w:val="007E30E2"/>
    <w:rsid w:val="007E45B6"/>
    <w:rsid w:val="008007B3"/>
    <w:rsid w:val="008030F1"/>
    <w:rsid w:val="00846AE1"/>
    <w:rsid w:val="0085320F"/>
    <w:rsid w:val="008565BC"/>
    <w:rsid w:val="00861DEC"/>
    <w:rsid w:val="00864C29"/>
    <w:rsid w:val="00867FB1"/>
    <w:rsid w:val="008714DE"/>
    <w:rsid w:val="008A2FCA"/>
    <w:rsid w:val="008A4050"/>
    <w:rsid w:val="008B6C8A"/>
    <w:rsid w:val="008C4C06"/>
    <w:rsid w:val="008C75F4"/>
    <w:rsid w:val="008D7C84"/>
    <w:rsid w:val="008E51A8"/>
    <w:rsid w:val="008E5A41"/>
    <w:rsid w:val="008E7995"/>
    <w:rsid w:val="008F2E73"/>
    <w:rsid w:val="008F3294"/>
    <w:rsid w:val="008F7ED3"/>
    <w:rsid w:val="00920772"/>
    <w:rsid w:val="00936149"/>
    <w:rsid w:val="00967AC8"/>
    <w:rsid w:val="009775BC"/>
    <w:rsid w:val="0098306C"/>
    <w:rsid w:val="009A23C1"/>
    <w:rsid w:val="009A7920"/>
    <w:rsid w:val="009A7E08"/>
    <w:rsid w:val="009B1830"/>
    <w:rsid w:val="009B64C9"/>
    <w:rsid w:val="009C39F8"/>
    <w:rsid w:val="009D6AD0"/>
    <w:rsid w:val="009F0531"/>
    <w:rsid w:val="00A00B1D"/>
    <w:rsid w:val="00A179B7"/>
    <w:rsid w:val="00A359BA"/>
    <w:rsid w:val="00A35E28"/>
    <w:rsid w:val="00A4024B"/>
    <w:rsid w:val="00A517A8"/>
    <w:rsid w:val="00A751A2"/>
    <w:rsid w:val="00A7749D"/>
    <w:rsid w:val="00A82519"/>
    <w:rsid w:val="00A96826"/>
    <w:rsid w:val="00AA4D18"/>
    <w:rsid w:val="00AC2D9F"/>
    <w:rsid w:val="00AD6FA8"/>
    <w:rsid w:val="00B2794A"/>
    <w:rsid w:val="00B40A7E"/>
    <w:rsid w:val="00B4119A"/>
    <w:rsid w:val="00B41314"/>
    <w:rsid w:val="00B427C4"/>
    <w:rsid w:val="00B434F5"/>
    <w:rsid w:val="00B43839"/>
    <w:rsid w:val="00B54B33"/>
    <w:rsid w:val="00B65E2E"/>
    <w:rsid w:val="00B721B0"/>
    <w:rsid w:val="00BA0366"/>
    <w:rsid w:val="00BA3049"/>
    <w:rsid w:val="00BB1217"/>
    <w:rsid w:val="00BB4127"/>
    <w:rsid w:val="00BB64FA"/>
    <w:rsid w:val="00BE0B9F"/>
    <w:rsid w:val="00C0280A"/>
    <w:rsid w:val="00C1286E"/>
    <w:rsid w:val="00C326C7"/>
    <w:rsid w:val="00C33747"/>
    <w:rsid w:val="00C344AF"/>
    <w:rsid w:val="00C448A5"/>
    <w:rsid w:val="00C5308F"/>
    <w:rsid w:val="00C550B0"/>
    <w:rsid w:val="00C56A30"/>
    <w:rsid w:val="00C97AF3"/>
    <w:rsid w:val="00CB2224"/>
    <w:rsid w:val="00CB5166"/>
    <w:rsid w:val="00CB69F1"/>
    <w:rsid w:val="00CC2ED4"/>
    <w:rsid w:val="00CC507E"/>
    <w:rsid w:val="00CD77A2"/>
    <w:rsid w:val="00CF6B8D"/>
    <w:rsid w:val="00D00F4B"/>
    <w:rsid w:val="00D03FF7"/>
    <w:rsid w:val="00D059CE"/>
    <w:rsid w:val="00D2675E"/>
    <w:rsid w:val="00D30EB6"/>
    <w:rsid w:val="00D36F3F"/>
    <w:rsid w:val="00D37CFE"/>
    <w:rsid w:val="00D4477F"/>
    <w:rsid w:val="00D448D6"/>
    <w:rsid w:val="00D50E97"/>
    <w:rsid w:val="00D5431A"/>
    <w:rsid w:val="00D55F11"/>
    <w:rsid w:val="00D56B90"/>
    <w:rsid w:val="00D70E11"/>
    <w:rsid w:val="00D902D7"/>
    <w:rsid w:val="00D977FB"/>
    <w:rsid w:val="00DB456F"/>
    <w:rsid w:val="00DC34AC"/>
    <w:rsid w:val="00DC4D90"/>
    <w:rsid w:val="00DD1EC0"/>
    <w:rsid w:val="00DE354D"/>
    <w:rsid w:val="00DE548E"/>
    <w:rsid w:val="00DE701A"/>
    <w:rsid w:val="00DE73B9"/>
    <w:rsid w:val="00DE7851"/>
    <w:rsid w:val="00DF5824"/>
    <w:rsid w:val="00DF6E85"/>
    <w:rsid w:val="00E31F2A"/>
    <w:rsid w:val="00E427F7"/>
    <w:rsid w:val="00E42DBD"/>
    <w:rsid w:val="00E462F7"/>
    <w:rsid w:val="00E46AD9"/>
    <w:rsid w:val="00E6004A"/>
    <w:rsid w:val="00E64CCB"/>
    <w:rsid w:val="00E84723"/>
    <w:rsid w:val="00E879C8"/>
    <w:rsid w:val="00EA24C2"/>
    <w:rsid w:val="00EB3E11"/>
    <w:rsid w:val="00EC27AE"/>
    <w:rsid w:val="00EC37A2"/>
    <w:rsid w:val="00EC3C33"/>
    <w:rsid w:val="00ED5227"/>
    <w:rsid w:val="00EE04C5"/>
    <w:rsid w:val="00EE5AA6"/>
    <w:rsid w:val="00EE5EE6"/>
    <w:rsid w:val="00F02FF9"/>
    <w:rsid w:val="00F06AA5"/>
    <w:rsid w:val="00F07A5D"/>
    <w:rsid w:val="00F12252"/>
    <w:rsid w:val="00F30A41"/>
    <w:rsid w:val="00F32392"/>
    <w:rsid w:val="00F33658"/>
    <w:rsid w:val="00F36328"/>
    <w:rsid w:val="00F43540"/>
    <w:rsid w:val="00F5078D"/>
    <w:rsid w:val="00F50E7D"/>
    <w:rsid w:val="00F51197"/>
    <w:rsid w:val="00F51899"/>
    <w:rsid w:val="00F5295D"/>
    <w:rsid w:val="00F5639C"/>
    <w:rsid w:val="00F64422"/>
    <w:rsid w:val="00F669E9"/>
    <w:rsid w:val="00F77FB3"/>
    <w:rsid w:val="00F846AD"/>
    <w:rsid w:val="00F976BA"/>
    <w:rsid w:val="00FA2E24"/>
    <w:rsid w:val="00FA422D"/>
    <w:rsid w:val="00FC4165"/>
    <w:rsid w:val="00FC544E"/>
    <w:rsid w:val="00FC5CA3"/>
    <w:rsid w:val="00FC71FF"/>
    <w:rsid w:val="00FF2483"/>
    <w:rsid w:val="00FF5589"/>
    <w:rsid w:val="00FF5B9C"/>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CC1C2B7"/>
  <w15:docId w15:val="{10FD6522-1C53-4358-A620-3C95BFFF9F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05BCE"/>
    <w:rPr>
      <w:sz w:val="24"/>
      <w:szCs w:val="24"/>
      <w:lang w:val="es-419"/>
    </w:rPr>
  </w:style>
  <w:style w:type="paragraph" w:styleId="Ttulo1">
    <w:name w:val="heading 1"/>
    <w:basedOn w:val="Normal"/>
    <w:next w:val="Normal"/>
    <w:link w:val="Ttulo1Car"/>
    <w:uiPriority w:val="9"/>
    <w:qFormat/>
    <w:rsid w:val="00506D7A"/>
    <w:pPr>
      <w:keepNext/>
      <w:keepLines/>
      <w:spacing w:before="240"/>
      <w:outlineLvl w:val="0"/>
    </w:pPr>
    <w:rPr>
      <w:rFonts w:ascii="Calibri" w:eastAsia="Calibri" w:hAnsi="Calibri" w:cs="Calibri"/>
      <w:b/>
      <w:bCs/>
      <w:color w:val="2F5496"/>
      <w:kern w:val="36"/>
      <w:sz w:val="48"/>
      <w:szCs w:val="48"/>
    </w:rPr>
  </w:style>
  <w:style w:type="paragraph" w:styleId="Ttulo2">
    <w:name w:val="heading 2"/>
    <w:basedOn w:val="Normal"/>
    <w:next w:val="Normal"/>
    <w:link w:val="Ttulo2Car"/>
    <w:uiPriority w:val="9"/>
    <w:qFormat/>
    <w:rsid w:val="00506D7A"/>
    <w:pPr>
      <w:keepNext/>
      <w:keepLines/>
      <w:spacing w:before="40"/>
      <w:outlineLvl w:val="1"/>
    </w:pPr>
    <w:rPr>
      <w:rFonts w:ascii="Calibri" w:eastAsia="Calibri" w:hAnsi="Calibri" w:cs="Calibri"/>
      <w:b/>
      <w:bCs/>
      <w:color w:val="2F5496"/>
      <w:sz w:val="36"/>
      <w:szCs w:val="36"/>
    </w:rPr>
  </w:style>
  <w:style w:type="paragraph" w:styleId="Ttulo3">
    <w:name w:val="heading 3"/>
    <w:basedOn w:val="Normal"/>
    <w:next w:val="Normal"/>
    <w:link w:val="Ttulo3Car"/>
    <w:uiPriority w:val="9"/>
    <w:qFormat/>
    <w:rsid w:val="00506D7A"/>
    <w:pPr>
      <w:keepNext/>
      <w:keepLines/>
      <w:spacing w:before="40"/>
      <w:outlineLvl w:val="2"/>
    </w:pPr>
    <w:rPr>
      <w:rFonts w:ascii="Calibri" w:eastAsia="Calibri" w:hAnsi="Calibri" w:cs="Calibri"/>
      <w:b/>
      <w:bCs/>
      <w:color w:val="1F3763"/>
      <w:sz w:val="28"/>
      <w:szCs w:val="28"/>
    </w:rPr>
  </w:style>
  <w:style w:type="paragraph" w:styleId="Ttulo4">
    <w:name w:val="heading 4"/>
    <w:basedOn w:val="Normal"/>
    <w:next w:val="Normal"/>
    <w:link w:val="Ttulo4Car"/>
    <w:uiPriority w:val="9"/>
    <w:qFormat/>
    <w:rsid w:val="00506D7A"/>
    <w:pPr>
      <w:keepNext/>
      <w:keepLines/>
      <w:spacing w:before="40"/>
      <w:outlineLvl w:val="3"/>
    </w:pPr>
    <w:rPr>
      <w:rFonts w:ascii="Calibri" w:eastAsia="Calibri" w:hAnsi="Calibri" w:cs="Calibri"/>
      <w:b/>
      <w:bCs/>
      <w:iCs/>
      <w:color w:val="2F5496"/>
    </w:rPr>
  </w:style>
  <w:style w:type="paragraph" w:styleId="Ttulo5">
    <w:name w:val="heading 5"/>
    <w:basedOn w:val="Normal"/>
    <w:next w:val="Normal"/>
    <w:link w:val="Ttulo5Car"/>
    <w:uiPriority w:val="9"/>
    <w:qFormat/>
    <w:rsid w:val="00506D7A"/>
    <w:pPr>
      <w:keepNext/>
      <w:keepLines/>
      <w:spacing w:before="40"/>
      <w:outlineLvl w:val="4"/>
    </w:pPr>
    <w:rPr>
      <w:rFonts w:ascii="Calibri" w:eastAsia="Calibri" w:hAnsi="Calibri" w:cs="Calibri"/>
      <w:b/>
      <w:bCs/>
      <w:color w:val="2F5496"/>
      <w:sz w:val="20"/>
      <w:szCs w:val="20"/>
    </w:rPr>
  </w:style>
  <w:style w:type="paragraph" w:styleId="Ttulo6">
    <w:name w:val="heading 6"/>
    <w:basedOn w:val="Normal"/>
    <w:next w:val="Normal"/>
    <w:link w:val="Ttulo6Car"/>
    <w:uiPriority w:val="9"/>
    <w:qFormat/>
    <w:rsid w:val="00506D7A"/>
    <w:pPr>
      <w:keepNext/>
      <w:keepLines/>
      <w:spacing w:before="40"/>
      <w:outlineLvl w:val="5"/>
    </w:pPr>
    <w:rPr>
      <w:rFonts w:ascii="Calibri" w:eastAsia="Calibri" w:hAnsi="Calibri" w:cs="Calibri"/>
      <w:b/>
      <w:bCs/>
      <w:color w:val="1F3763"/>
      <w:sz w:val="16"/>
      <w:szCs w:val="1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506D7A"/>
    <w:rPr>
      <w:rFonts w:ascii="Calibri Light" w:eastAsia="Times New Roman" w:hAnsi="Calibri Light" w:cs="Times New Roman"/>
      <w:color w:val="2F5496"/>
      <w:sz w:val="32"/>
      <w:szCs w:val="32"/>
    </w:rPr>
  </w:style>
  <w:style w:type="character" w:customStyle="1" w:styleId="Ttulo2Car">
    <w:name w:val="Título 2 Car"/>
    <w:basedOn w:val="Fuentedeprrafopredeter"/>
    <w:link w:val="Ttulo2"/>
    <w:uiPriority w:val="9"/>
    <w:rsid w:val="00506D7A"/>
    <w:rPr>
      <w:rFonts w:ascii="Calibri Light" w:eastAsia="Times New Roman" w:hAnsi="Calibri Light" w:cs="Times New Roman"/>
      <w:color w:val="2F5496"/>
      <w:sz w:val="26"/>
      <w:szCs w:val="26"/>
    </w:rPr>
  </w:style>
  <w:style w:type="character" w:customStyle="1" w:styleId="Ttulo3Car">
    <w:name w:val="Título 3 Car"/>
    <w:basedOn w:val="Fuentedeprrafopredeter"/>
    <w:link w:val="Ttulo3"/>
    <w:uiPriority w:val="9"/>
    <w:rsid w:val="00506D7A"/>
    <w:rPr>
      <w:rFonts w:ascii="Calibri Light" w:eastAsia="Times New Roman" w:hAnsi="Calibri Light" w:cs="Times New Roman"/>
      <w:color w:val="1F3763"/>
      <w:sz w:val="24"/>
      <w:szCs w:val="24"/>
    </w:rPr>
  </w:style>
  <w:style w:type="character" w:customStyle="1" w:styleId="Ttulo4Car">
    <w:name w:val="Título 4 Car"/>
    <w:basedOn w:val="Fuentedeprrafopredeter"/>
    <w:link w:val="Ttulo4"/>
    <w:uiPriority w:val="9"/>
    <w:rsid w:val="00506D7A"/>
    <w:rPr>
      <w:rFonts w:ascii="Calibri Light" w:eastAsia="Times New Roman" w:hAnsi="Calibri Light" w:cs="Times New Roman"/>
      <w:i/>
      <w:iCs/>
      <w:color w:val="2F5496"/>
    </w:rPr>
  </w:style>
  <w:style w:type="character" w:customStyle="1" w:styleId="Ttulo5Car">
    <w:name w:val="Título 5 Car"/>
    <w:basedOn w:val="Fuentedeprrafopredeter"/>
    <w:link w:val="Ttulo5"/>
    <w:uiPriority w:val="9"/>
    <w:rsid w:val="00506D7A"/>
    <w:rPr>
      <w:rFonts w:ascii="Calibri Light" w:eastAsia="Times New Roman" w:hAnsi="Calibri Light" w:cs="Times New Roman"/>
      <w:color w:val="2F5496"/>
    </w:rPr>
  </w:style>
  <w:style w:type="character" w:customStyle="1" w:styleId="Ttulo6Car">
    <w:name w:val="Título 6 Car"/>
    <w:basedOn w:val="Fuentedeprrafopredeter"/>
    <w:link w:val="Ttulo6"/>
    <w:uiPriority w:val="9"/>
    <w:rsid w:val="00506D7A"/>
    <w:rPr>
      <w:rFonts w:ascii="Calibri Light" w:eastAsia="Times New Roman" w:hAnsi="Calibri Light" w:cs="Times New Roman"/>
      <w:color w:val="1F3763"/>
    </w:rPr>
  </w:style>
  <w:style w:type="paragraph" w:styleId="Prrafodelista">
    <w:name w:val="List Paragraph"/>
    <w:basedOn w:val="Normal"/>
    <w:uiPriority w:val="34"/>
    <w:qFormat/>
    <w:rsid w:val="00DE548E"/>
    <w:pPr>
      <w:ind w:left="720"/>
      <w:contextualSpacing/>
    </w:pPr>
  </w:style>
  <w:style w:type="paragraph" w:styleId="NormalWeb">
    <w:name w:val="Normal (Web)"/>
    <w:basedOn w:val="Normal"/>
    <w:uiPriority w:val="99"/>
    <w:semiHidden/>
    <w:unhideWhenUsed/>
    <w:rsid w:val="00C97AF3"/>
    <w:pPr>
      <w:spacing w:before="100" w:beforeAutospacing="1" w:after="100" w:afterAutospacing="1"/>
    </w:pPr>
    <w:rPr>
      <w:rFonts w:eastAsiaTheme="minorEastAsia"/>
      <w:lang w:val="es-CO" w:eastAsia="es-CO"/>
    </w:rPr>
  </w:style>
  <w:style w:type="paragraph" w:styleId="Encabezado">
    <w:name w:val="header"/>
    <w:basedOn w:val="Normal"/>
    <w:link w:val="EncabezadoCar"/>
    <w:uiPriority w:val="99"/>
    <w:unhideWhenUsed/>
    <w:rsid w:val="008030F1"/>
    <w:pPr>
      <w:tabs>
        <w:tab w:val="center" w:pos="4419"/>
        <w:tab w:val="right" w:pos="8838"/>
      </w:tabs>
    </w:pPr>
  </w:style>
  <w:style w:type="character" w:customStyle="1" w:styleId="EncabezadoCar">
    <w:name w:val="Encabezado Car"/>
    <w:basedOn w:val="Fuentedeprrafopredeter"/>
    <w:link w:val="Encabezado"/>
    <w:uiPriority w:val="99"/>
    <w:rsid w:val="008030F1"/>
    <w:rPr>
      <w:sz w:val="24"/>
      <w:szCs w:val="24"/>
      <w:lang w:val="es-419"/>
    </w:rPr>
  </w:style>
  <w:style w:type="paragraph" w:styleId="Piedepgina">
    <w:name w:val="footer"/>
    <w:basedOn w:val="Normal"/>
    <w:link w:val="PiedepginaCar"/>
    <w:uiPriority w:val="99"/>
    <w:unhideWhenUsed/>
    <w:rsid w:val="008030F1"/>
    <w:pPr>
      <w:tabs>
        <w:tab w:val="center" w:pos="4419"/>
        <w:tab w:val="right" w:pos="8838"/>
      </w:tabs>
    </w:pPr>
  </w:style>
  <w:style w:type="character" w:customStyle="1" w:styleId="PiedepginaCar">
    <w:name w:val="Pie de página Car"/>
    <w:basedOn w:val="Fuentedeprrafopredeter"/>
    <w:link w:val="Piedepgina"/>
    <w:uiPriority w:val="99"/>
    <w:rsid w:val="008030F1"/>
    <w:rPr>
      <w:sz w:val="24"/>
      <w:szCs w:val="24"/>
      <w:lang w:val="es-419"/>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455774A-CC78-46C8-94CB-3588229B90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8</Pages>
  <Words>1803</Words>
  <Characters>9918</Characters>
  <Application>Microsoft Office Word</Application>
  <DocSecurity>0</DocSecurity>
  <Lines>82</Lines>
  <Paragraphs>23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11698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KARINA</dc:creator>
  <cp:lastModifiedBy>Juan Felipe Carvajal Ortega</cp:lastModifiedBy>
  <cp:revision>2</cp:revision>
  <cp:lastPrinted>2024-12-02T19:33:00Z</cp:lastPrinted>
  <dcterms:created xsi:type="dcterms:W3CDTF">2026-04-09T03:19:00Z</dcterms:created>
  <dcterms:modified xsi:type="dcterms:W3CDTF">2026-04-09T03:19:00Z</dcterms:modified>
</cp:coreProperties>
</file>